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Jozu 7-Day Apollo + HubSpot Visitor Analysis</w:t>
      </w:r>
    </w:p>
    <w:p>
      <w:r>
        <w:t>July 17, 2026 Export</w:t>
      </w:r>
    </w:p>
    <w:p>
      <w:r>
        <w:t>This report summarizes the Apollo Visitor Identification data and HubSpot contact/company records. It highlights company/contact quality, HubSpot database coverage, value tiers, and vertical segments, and flags what is new since the prior export.</w:t>
      </w:r>
    </w:p>
    <w:p>
      <w:pPr>
        <w:pStyle w:val="Heading1"/>
      </w:pPr>
      <w:r>
        <w:t>Executive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Metric</w:t>
            </w:r>
          </w:p>
        </w:tc>
        <w:tc>
          <w:tcPr>
            <w:tcW w:type="dxa" w:w="4320"/>
          </w:tcPr>
          <w:p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>
              <w:t>Apollo deduped visitor companies</w:t>
            </w:r>
          </w:p>
        </w:tc>
        <w:tc>
          <w:tcPr>
            <w:tcW w:type="dxa" w:w="4320"/>
          </w:tcPr>
          <w:p>
            <w:r>
              <w:t>3508</w:t>
            </w:r>
          </w:p>
        </w:tc>
      </w:tr>
      <w:tr>
        <w:tc>
          <w:tcPr>
            <w:tcW w:type="dxa" w:w="4320"/>
          </w:tcPr>
          <w:p>
            <w:r>
              <w:t>Apollo deduped visitor contacts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HubSpot companies analyzed</w:t>
            </w:r>
          </w:p>
        </w:tc>
        <w:tc>
          <w:tcPr>
            <w:tcW w:type="dxa" w:w="4320"/>
          </w:tcPr>
          <w:p>
            <w:r>
              <w:t>4368</w:t>
            </w:r>
          </w:p>
        </w:tc>
      </w:tr>
      <w:tr>
        <w:tc>
          <w:tcPr>
            <w:tcW w:type="dxa" w:w="4320"/>
          </w:tcPr>
          <w:p>
            <w:r>
              <w:t>HubSpot contacts analyzed</w:t>
            </w:r>
          </w:p>
        </w:tc>
        <w:tc>
          <w:tcPr>
            <w:tcW w:type="dxa" w:w="4320"/>
          </w:tcPr>
          <w:p>
            <w:r>
              <w:t>9679</w:t>
            </w:r>
          </w:p>
        </w:tc>
      </w:tr>
      <w:tr>
        <w:tc>
          <w:tcPr>
            <w:tcW w:type="dxa" w:w="4320"/>
          </w:tcPr>
          <w:p>
            <w:r>
              <w:t>Companies in database - high value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Companies in database - low value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Companies not in database - high value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Companies not in database - low value</w:t>
            </w:r>
          </w:p>
        </w:tc>
        <w:tc>
          <w:tcPr>
            <w:tcW w:type="dxa" w:w="4320"/>
          </w:tcPr>
          <w:p>
            <w:r>
              <w:t>2399</w:t>
            </w:r>
          </w:p>
        </w:tc>
      </w:tr>
      <w:tr>
        <w:tc>
          <w:tcPr>
            <w:tcW w:type="dxa" w:w="4320"/>
          </w:tcPr>
          <w:p>
            <w:r>
              <w:t>Contacts in database - high value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Contacts in database - low value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Contacts not in database - high value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Contacts not in database - low value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Exact contact-email matches in HubSpot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New high-value companies in database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New high-value companies not in database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New high-value contacts in database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New high-value contacts not in database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</w:tbl>
    <w:p>
      <w:r>
        <w:t>Core takeaway: the largest immediate opportunity is account-level. There is a large pool of high-value companies not yet in HubSpot (594), plus a warm set already in HubSpot (300) that merit follow-up.</w:t>
      </w:r>
    </w:p>
    <w:p>
      <w:pPr>
        <w:pStyle w:val="Heading1"/>
      </w:pPr>
      <w:r>
        <w:t>Engagement Detail Availability</w:t>
      </w:r>
    </w:p>
    <w:p>
      <w:r>
        <w:t>Apollo provides intent and list-membership signals; HubSpot adds website engagement and attribution fields. Per-session page paths, UTMs, and session duration require PostHog/GA4.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Engagement Field</w:t>
            </w:r>
          </w:p>
        </w:tc>
        <w:tc>
          <w:tcPr>
            <w:tcW w:type="dxa" w:w="4320"/>
          </w:tcPr>
          <w:p>
            <w:r>
              <w:rPr>
                <w:b/>
              </w:rPr>
              <w:t>Status / Use</w:t>
            </w:r>
          </w:p>
        </w:tc>
      </w:tr>
      <w:tr>
        <w:tc>
          <w:tcPr>
            <w:tcW w:type="dxa" w:w="4320"/>
          </w:tcPr>
          <w:p>
            <w:r>
              <w:t>Apollo list/visitor signal</w:t>
            </w:r>
          </w:p>
        </w:tc>
        <w:tc>
          <w:tcPr>
            <w:tcW w:type="dxa" w:w="4320"/>
          </w:tcPr>
          <w:p>
            <w:r>
              <w:t>Available. Website-visitor list membership.</w:t>
            </w:r>
          </w:p>
        </w:tc>
      </w:tr>
      <w:tr>
        <w:tc>
          <w:tcPr>
            <w:tcW w:type="dxa" w:w="4320"/>
          </w:tcPr>
          <w:p>
            <w:r>
              <w:t>Apollo visit dates</w:t>
            </w:r>
          </w:p>
        </w:tc>
        <w:tc>
          <w:tcPr>
            <w:tcW w:type="dxa" w:w="4320"/>
          </w:tcPr>
          <w:p>
            <w:r>
              <w:t>Available via API (first/last visit, visit counts).</w:t>
            </w:r>
          </w:p>
        </w:tc>
      </w:tr>
      <w:tr>
        <w:tc>
          <w:tcPr>
            <w:tcW w:type="dxa" w:w="4320"/>
          </w:tcPr>
          <w:p>
            <w:r>
              <w:t>Primary/Secondary Intent Topic + Score</w:t>
            </w:r>
          </w:p>
        </w:tc>
        <w:tc>
          <w:tcPr>
            <w:tcW w:type="dxa" w:w="4320"/>
          </w:tcPr>
          <w:p>
            <w:r>
              <w:t>Available where populated; used for prioritization.</w:t>
            </w:r>
          </w:p>
        </w:tc>
      </w:tr>
      <w:tr>
        <w:tc>
          <w:tcPr>
            <w:tcW w:type="dxa" w:w="4320"/>
          </w:tcPr>
          <w:p>
            <w:r>
              <w:t>HubSpot tracked visits / pageviews / sessions</w:t>
            </w:r>
          </w:p>
        </w:tc>
        <w:tc>
          <w:tcPr>
            <w:tcW w:type="dxa" w:w="4320"/>
          </w:tcPr>
          <w:p>
            <w:r>
              <w:t>Available on HubSpot company records.</w:t>
            </w:r>
          </w:p>
        </w:tc>
      </w:tr>
      <w:tr>
        <w:tc>
          <w:tcPr>
            <w:tcW w:type="dxa" w:w="4320"/>
          </w:tcPr>
          <w:p>
            <w:r>
              <w:t>HubSpot Apollo visit count / pages viewed</w:t>
            </w:r>
          </w:p>
        </w:tc>
        <w:tc>
          <w:tcPr>
            <w:tcW w:type="dxa" w:w="4320"/>
          </w:tcPr>
          <w:p>
            <w:r>
              <w:t>Available on HubSpot company records.</w:t>
            </w:r>
          </w:p>
        </w:tc>
      </w:tr>
      <w:tr>
        <w:tc>
          <w:tcPr>
            <w:tcW w:type="dxa" w:w="4320"/>
          </w:tcPr>
          <w:p>
            <w:r>
              <w:t>Traffic source / campaigns / conversions</w:t>
            </w:r>
          </w:p>
        </w:tc>
        <w:tc>
          <w:tcPr>
            <w:tcW w:type="dxa" w:w="4320"/>
          </w:tcPr>
          <w:p>
            <w:r>
              <w:t>Available on HubSpot company records.</w:t>
            </w:r>
          </w:p>
        </w:tc>
      </w:tr>
      <w:tr>
        <w:tc>
          <w:tcPr>
            <w:tcW w:type="dxa" w:w="4320"/>
          </w:tcPr>
          <w:p>
            <w:r>
              <w:t>Page-level paths, UTM, session duration</w:t>
            </w:r>
          </w:p>
        </w:tc>
        <w:tc>
          <w:tcPr>
            <w:tcW w:type="dxa" w:w="4320"/>
          </w:tcPr>
          <w:p>
            <w:r>
              <w:t>Not in source; add via PostHog/GA4.</w:t>
            </w:r>
          </w:p>
        </w:tc>
      </w:tr>
    </w:tbl>
    <w:p>
      <w:pPr>
        <w:pStyle w:val="Heading1"/>
      </w:pPr>
      <w:r>
        <w:t>1. Contacts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Contact Group</w:t>
            </w:r>
          </w:p>
        </w:tc>
        <w:tc>
          <w:tcPr>
            <w:tcW w:type="dxa" w:w="2880"/>
          </w:tcPr>
          <w:p>
            <w:r>
              <w:rPr>
                <w:b/>
              </w:rPr>
              <w:t>Count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New vs Prior</w:t>
            </w:r>
          </w:p>
        </w:tc>
      </w:tr>
      <w:tr>
        <w:tc>
          <w:tcPr>
            <w:tcW w:type="dxa" w:w="2880"/>
          </w:tcPr>
          <w:p>
            <w:r>
              <w:t>Contacts in database - high value</w:t>
            </w:r>
          </w:p>
        </w:tc>
        <w:tc>
          <w:tcPr>
            <w:tcW w:type="dxa" w:w="2880"/>
          </w:tcPr>
          <w:p>
            <w:r>
              <w:t>25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Contacts in database - low value</w:t>
            </w:r>
          </w:p>
        </w:tc>
        <w:tc>
          <w:tcPr>
            <w:tcW w:type="dxa" w:w="2880"/>
          </w:tcPr>
          <w:p>
            <w:r>
              <w:t>30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Contacts not in database - high value</w:t>
            </w:r>
          </w:p>
        </w:tc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Contacts not in database - low value</w:t>
            </w:r>
          </w:p>
        </w:tc>
        <w:tc>
          <w:tcPr>
            <w:tcW w:type="dxa" w:w="2880"/>
          </w:tcPr>
          <w:p>
            <w:r>
              <w:t>73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</w:tbl>
    <w:p>
      <w:pPr>
        <w:pStyle w:val="Heading2"/>
      </w:pPr>
      <w:r>
        <w:t>Contacts in Database - High Value</w:t>
      </w:r>
    </w:p>
    <w:p>
      <w:r>
        <w:t>Exact HubSpot matches or tied to HubSpot-known companies. Best person-level warm signals.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Contact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Title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Segments</w:t>
            </w:r>
          </w:p>
        </w:tc>
      </w:tr>
      <w:tr>
        <w:tc>
          <w:tcPr>
            <w:tcW w:type="dxa" w:w="2160"/>
          </w:tcPr>
          <w:p>
            <w:r>
              <w:t>Jon Nussbaum</w:t>
            </w:r>
          </w:p>
        </w:tc>
        <w:tc>
          <w:tcPr>
            <w:tcW w:type="dxa" w:w="2160"/>
          </w:tcPr>
          <w:p>
            <w:r>
              <w:t>SAIC</w:t>
            </w:r>
          </w:p>
        </w:tc>
        <w:tc>
          <w:tcPr>
            <w:tcW w:type="dxa" w:w="2160"/>
          </w:tcPr>
          <w:p>
            <w:r>
              <w:t>Manager of Business Development</w:t>
            </w:r>
          </w:p>
        </w:tc>
        <w:tc>
          <w:tcPr>
            <w:tcW w:type="dxa" w:w="2160"/>
          </w:tcPr>
          <w:p>
            <w:r>
              <w:t>Cloud / Software / AI / Data; Industrial / Energy / Manufacturing; Defense / Aerospace / Government</w:t>
            </w:r>
          </w:p>
        </w:tc>
      </w:tr>
      <w:tr>
        <w:tc>
          <w:tcPr>
            <w:tcW w:type="dxa" w:w="2160"/>
          </w:tcPr>
          <w:p>
            <w:r>
              <w:t>Eric Krogh</w:t>
            </w:r>
          </w:p>
        </w:tc>
        <w:tc>
          <w:tcPr>
            <w:tcW w:type="dxa" w:w="2160"/>
          </w:tcPr>
          <w:p>
            <w:r>
              <w:t>Leidos</w:t>
            </w:r>
          </w:p>
        </w:tc>
        <w:tc>
          <w:tcPr>
            <w:tcW w:type="dxa" w:w="2160"/>
          </w:tcPr>
          <w:p>
            <w:r>
              <w:t>Vice President - Leidos Maritime Surface; President - Gibbs &amp; Cox</w:t>
            </w:r>
          </w:p>
        </w:tc>
        <w:tc>
          <w:tcPr>
            <w:tcW w:type="dxa" w:w="2160"/>
          </w:tcPr>
          <w:p>
            <w:r>
              <w:t>Cloud / Software / AI / Data; Industrial / Energy / Manufacturing; Defense / Aerospace / Government</w:t>
            </w:r>
          </w:p>
        </w:tc>
      </w:tr>
      <w:tr>
        <w:tc>
          <w:tcPr>
            <w:tcW w:type="dxa" w:w="2160"/>
          </w:tcPr>
          <w:p>
            <w:r>
              <w:t>Yann Cabon</w:t>
            </w:r>
          </w:p>
        </w:tc>
        <w:tc>
          <w:tcPr>
            <w:tcW w:type="dxa" w:w="2160"/>
          </w:tcPr>
          <w:p>
            <w:r>
              <w:t>Esri</w:t>
            </w:r>
          </w:p>
        </w:tc>
        <w:tc>
          <w:tcPr>
            <w:tcW w:type="dxa" w:w="2160"/>
          </w:tcPr>
          <w:p>
            <w:r>
              <w:t>Senior Principal Software Development Engineer, Development Lead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Mike Honeycutt</w:t>
            </w:r>
          </w:p>
        </w:tc>
        <w:tc>
          <w:tcPr>
            <w:tcW w:type="dxa" w:w="2160"/>
          </w:tcPr>
          <w:p>
            <w:r>
              <w:t>Alliant Insurance Services</w:t>
            </w:r>
          </w:p>
        </w:tc>
        <w:tc>
          <w:tcPr>
            <w:tcW w:type="dxa" w:w="2160"/>
          </w:tcPr>
          <w:p>
            <w:r>
              <w:t>Senior Vice President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Ralph Dauterive</w:t>
            </w:r>
          </w:p>
        </w:tc>
        <w:tc>
          <w:tcPr>
            <w:tcW w:type="dxa" w:w="2160"/>
          </w:tcPr>
          <w:p>
            <w:r>
              <w:t>Ochsner Health</w:t>
            </w:r>
          </w:p>
        </w:tc>
        <w:tc>
          <w:tcPr>
            <w:tcW w:type="dxa" w:w="2160"/>
          </w:tcPr>
          <w:p>
            <w:r>
              <w:t>Medical Director Quality and Safety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Andrew Saxton</w:t>
            </w:r>
          </w:p>
        </w:tc>
        <w:tc>
          <w:tcPr>
            <w:tcW w:type="dxa" w:w="2160"/>
          </w:tcPr>
          <w:p>
            <w:r>
              <w:t>Slalom</w:t>
            </w:r>
          </w:p>
        </w:tc>
        <w:tc>
          <w:tcPr>
            <w:tcW w:type="dxa" w:w="2160"/>
          </w:tcPr>
          <w:p>
            <w:r>
              <w:t>Director</w:t>
            </w:r>
          </w:p>
        </w:tc>
        <w:tc>
          <w:tcPr>
            <w:tcW w:type="dxa" w:w="2160"/>
          </w:tcPr>
          <w:p>
            <w:r>
              <w:t>Cloud / Software / AI / Data; Healthcare / Pharma / Life Sciences; Industrial / Energy / Manufacturing</w:t>
            </w:r>
          </w:p>
        </w:tc>
      </w:tr>
      <w:tr>
        <w:tc>
          <w:tcPr>
            <w:tcW w:type="dxa" w:w="2160"/>
          </w:tcPr>
          <w:p>
            <w:r>
              <w:t>Haseeb Afsar</w:t>
            </w:r>
          </w:p>
        </w:tc>
        <w:tc>
          <w:tcPr>
            <w:tcW w:type="dxa" w:w="2160"/>
          </w:tcPr>
          <w:p>
            <w:r>
              <w:t>Yahoo!</w:t>
            </w:r>
          </w:p>
        </w:tc>
        <w:tc>
          <w:tcPr>
            <w:tcW w:type="dxa" w:w="2160"/>
          </w:tcPr>
          <w:p>
            <w:r>
              <w:t>Head of Engineering - Content Platform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Matt Shannahan</w:t>
            </w:r>
          </w:p>
        </w:tc>
        <w:tc>
          <w:tcPr>
            <w:tcW w:type="dxa" w:w="2160"/>
          </w:tcPr>
          <w:p>
            <w:r>
              <w:t>Alliant Insurance Services</w:t>
            </w:r>
          </w:p>
        </w:tc>
        <w:tc>
          <w:tcPr>
            <w:tcW w:type="dxa" w:w="2160"/>
          </w:tcPr>
          <w:p>
            <w:r>
              <w:t>System Engineer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Nicolette Gadaleta-Grossman</w:t>
            </w:r>
          </w:p>
        </w:tc>
        <w:tc>
          <w:tcPr>
            <w:tcW w:type="dxa" w:w="2160"/>
          </w:tcPr>
          <w:p>
            <w:r>
              <w:t>Novartis</w:t>
            </w:r>
          </w:p>
        </w:tc>
        <w:tc>
          <w:tcPr>
            <w:tcW w:type="dxa" w:w="2160"/>
          </w:tcPr>
          <w:p>
            <w:r>
              <w:t>Associate Director, HCP Education Delivery</w:t>
            </w:r>
          </w:p>
        </w:tc>
        <w:tc>
          <w:tcPr>
            <w:tcW w:type="dxa" w:w="2160"/>
          </w:tcPr>
          <w:p>
            <w:r>
              <w:t>Healthcare / Pharma / Life Sciences; Cloud / Software / AI / Data; Industrial / Energy / Manufacturing</w:t>
            </w:r>
          </w:p>
        </w:tc>
      </w:tr>
      <w:tr>
        <w:tc>
          <w:tcPr>
            <w:tcW w:type="dxa" w:w="2160"/>
          </w:tcPr>
          <w:p>
            <w:r>
              <w:t>Kirsten Hofmockel</w:t>
            </w:r>
          </w:p>
        </w:tc>
        <w:tc>
          <w:tcPr>
            <w:tcW w:type="dxa" w:w="2160"/>
          </w:tcPr>
          <w:p>
            <w:r>
              <w:t>Pacific Northwest National Laboratory</w:t>
            </w:r>
          </w:p>
        </w:tc>
        <w:tc>
          <w:tcPr>
            <w:tcW w:type="dxa" w:w="2160"/>
          </w:tcPr>
          <w:p>
            <w:r>
              <w:t>Chief Scientist</w:t>
            </w:r>
          </w:p>
        </w:tc>
        <w:tc>
          <w:tcPr>
            <w:tcW w:type="dxa" w:w="2160"/>
          </w:tcPr>
          <w:p>
            <w:r>
              <w:t>Healthcare / Pharma / Life Sciences; Cloud / Software / AI / Data; Industrial / Energy / Manufacturing</w:t>
            </w:r>
          </w:p>
        </w:tc>
      </w:tr>
      <w:tr>
        <w:tc>
          <w:tcPr>
            <w:tcW w:type="dxa" w:w="2160"/>
          </w:tcPr>
          <w:p>
            <w:r>
              <w:t>Nick Homan</w:t>
            </w:r>
          </w:p>
        </w:tc>
        <w:tc>
          <w:tcPr>
            <w:tcW w:type="dxa" w:w="2160"/>
          </w:tcPr>
          <w:p>
            <w:r>
              <w:t>Marathon Petroleum</w:t>
            </w:r>
          </w:p>
        </w:tc>
        <w:tc>
          <w:tcPr>
            <w:tcW w:type="dxa" w:w="2160"/>
          </w:tcPr>
          <w:p>
            <w:r>
              <w:t>Senior Director - Asset Integrity &amp; Reliability Engineering</w:t>
            </w:r>
          </w:p>
        </w:tc>
        <w:tc>
          <w:tcPr>
            <w:tcW w:type="dxa" w:w="2160"/>
          </w:tcPr>
          <w:p>
            <w:r>
              <w:t>Industrial / Energy / Manufacturing; Cloud / Software / AI / Data; Telecom / Infrastructure</w:t>
            </w:r>
          </w:p>
        </w:tc>
      </w:tr>
      <w:tr>
        <w:tc>
          <w:tcPr>
            <w:tcW w:type="dxa" w:w="2160"/>
          </w:tcPr>
          <w:p>
            <w:r>
              <w:t>Kara Fowler</w:t>
            </w:r>
          </w:p>
        </w:tc>
        <w:tc>
          <w:tcPr>
            <w:tcW w:type="dxa" w:w="2160"/>
          </w:tcPr>
          <w:p>
            <w:r>
              <w:t>Ochsner Health</w:t>
            </w:r>
          </w:p>
        </w:tc>
        <w:tc>
          <w:tcPr>
            <w:tcW w:type="dxa" w:w="2160"/>
          </w:tcPr>
          <w:p>
            <w:r>
              <w:t>IS Epic Solutions Architect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Carlos Batlle</w:t>
            </w:r>
          </w:p>
        </w:tc>
        <w:tc>
          <w:tcPr>
            <w:tcW w:type="dxa" w:w="2160"/>
          </w:tcPr>
          <w:p>
            <w:r>
              <w:t>J.P. Morgan Private Bank</w:t>
            </w:r>
          </w:p>
        </w:tc>
        <w:tc>
          <w:tcPr>
            <w:tcW w:type="dxa" w:w="2160"/>
          </w:tcPr>
          <w:p>
            <w:r>
              <w:t>Managing Director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Brian Kamer</w:t>
            </w:r>
          </w:p>
        </w:tc>
        <w:tc>
          <w:tcPr>
            <w:tcW w:type="dxa" w:w="2160"/>
          </w:tcPr>
          <w:p>
            <w:r>
              <w:t>Dynetics, Inc.</w:t>
            </w:r>
          </w:p>
        </w:tc>
        <w:tc>
          <w:tcPr>
            <w:tcW w:type="dxa" w:w="2160"/>
          </w:tcPr>
          <w:p>
            <w:r>
              <w:t>Senior Application Architect - Branch Manager</w:t>
            </w:r>
          </w:p>
        </w:tc>
        <w:tc>
          <w:tcPr>
            <w:tcW w:type="dxa" w:w="2160"/>
          </w:tcPr>
          <w:p>
            <w:r>
              <w:t>Cloud / Software / AI / Data; Industrial / Energy / Manufacturing; Defense / Aerospace / Government</w:t>
            </w:r>
          </w:p>
        </w:tc>
      </w:tr>
      <w:tr>
        <w:tc>
          <w:tcPr>
            <w:tcW w:type="dxa" w:w="2160"/>
          </w:tcPr>
          <w:p>
            <w:r>
              <w:t>Pavan Babu</w:t>
            </w:r>
          </w:p>
        </w:tc>
        <w:tc>
          <w:tcPr>
            <w:tcW w:type="dxa" w:w="2160"/>
          </w:tcPr>
          <w:p>
            <w:r>
              <w:t>ZeOmega</w:t>
            </w:r>
          </w:p>
        </w:tc>
        <w:tc>
          <w:tcPr>
            <w:tcW w:type="dxa" w:w="2160"/>
          </w:tcPr>
          <w:p>
            <w:r>
              <w:t>DevOps Manager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Belki Rodriguez</w:t>
            </w:r>
          </w:p>
        </w:tc>
        <w:tc>
          <w:tcPr>
            <w:tcW w:type="dxa" w:w="2160"/>
          </w:tcPr>
          <w:p>
            <w:r>
              <w:t>Alliant Insurance Services</w:t>
            </w:r>
          </w:p>
        </w:tc>
        <w:tc>
          <w:tcPr>
            <w:tcW w:type="dxa" w:w="2160"/>
          </w:tcPr>
          <w:p>
            <w:r>
              <w:t>Assistant Vice President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Timothy Beary</w:t>
            </w:r>
          </w:p>
        </w:tc>
        <w:tc>
          <w:tcPr>
            <w:tcW w:type="dxa" w:w="2160"/>
          </w:tcPr>
          <w:p>
            <w:r>
              <w:t>Energy Transfer</w:t>
            </w:r>
          </w:p>
        </w:tc>
        <w:tc>
          <w:tcPr>
            <w:tcW w:type="dxa" w:w="2160"/>
          </w:tcPr>
          <w:p>
            <w:r>
              <w:t>Director of Measurement Technical Services</w:t>
            </w:r>
          </w:p>
        </w:tc>
        <w:tc>
          <w:tcPr>
            <w:tcW w:type="dxa" w:w="2160"/>
          </w:tcPr>
          <w:p>
            <w:r>
              <w:t>Industrial / Energy / Manufacturing; Cloud / Software / AI / Data; Telecom / Infrastructure</w:t>
            </w:r>
          </w:p>
        </w:tc>
      </w:tr>
      <w:tr>
        <w:tc>
          <w:tcPr>
            <w:tcW w:type="dxa" w:w="2160"/>
          </w:tcPr>
          <w:p>
            <w:r>
              <w:t>Ashley Chase</w:t>
            </w:r>
          </w:p>
        </w:tc>
        <w:tc>
          <w:tcPr>
            <w:tcW w:type="dxa" w:w="2160"/>
          </w:tcPr>
          <w:p>
            <w:r>
              <w:t>Travelers</w:t>
            </w:r>
          </w:p>
        </w:tc>
        <w:tc>
          <w:tcPr>
            <w:tcW w:type="dxa" w:w="2160"/>
          </w:tcPr>
          <w:p>
            <w:r>
              <w:t>Senior Director, Business Performance Analytics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Scott Shippy</w:t>
            </w:r>
          </w:p>
        </w:tc>
        <w:tc>
          <w:tcPr>
            <w:tcW w:type="dxa" w:w="2160"/>
          </w:tcPr>
          <w:p>
            <w:r>
              <w:t>Viasat</w:t>
            </w:r>
          </w:p>
        </w:tc>
        <w:tc>
          <w:tcPr>
            <w:tcW w:type="dxa" w:w="2160"/>
          </w:tcPr>
          <w:p>
            <w:r>
              <w:t>Vice President, Head of Global IT</w:t>
            </w:r>
          </w:p>
        </w:tc>
        <w:tc>
          <w:tcPr>
            <w:tcW w:type="dxa" w:w="2160"/>
          </w:tcPr>
          <w:p>
            <w:r>
              <w:t>Cloud / Software / AI / Data; Telecom / Infrastructure; Industrial / Energy / Manufacturing</w:t>
            </w:r>
          </w:p>
        </w:tc>
      </w:tr>
      <w:tr>
        <w:tc>
          <w:tcPr>
            <w:tcW w:type="dxa" w:w="2160"/>
          </w:tcPr>
          <w:p>
            <w:r>
              <w:t>Joel Dow</w:t>
            </w:r>
          </w:p>
        </w:tc>
        <w:tc>
          <w:tcPr>
            <w:tcW w:type="dxa" w:w="2160"/>
          </w:tcPr>
          <w:p>
            <w:r>
              <w:t>Jellyfish</w:t>
            </w:r>
          </w:p>
        </w:tc>
        <w:tc>
          <w:tcPr>
            <w:tcW w:type="dxa" w:w="2160"/>
          </w:tcPr>
          <w:p>
            <w:r>
              <w:t>Data &amp; Analytics Director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Andrew Stergiou</w:t>
            </w:r>
          </w:p>
        </w:tc>
        <w:tc>
          <w:tcPr>
            <w:tcW w:type="dxa" w:w="2160"/>
          </w:tcPr>
          <w:p>
            <w:r>
              <w:t>Alliant Insurance Services</w:t>
            </w:r>
          </w:p>
        </w:tc>
        <w:tc>
          <w:tcPr>
            <w:tcW w:type="dxa" w:w="2160"/>
          </w:tcPr>
          <w:p>
            <w:r>
              <w:t>First Vice President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Christian Ronneberg</w:t>
            </w:r>
          </w:p>
        </w:tc>
        <w:tc>
          <w:tcPr>
            <w:tcW w:type="dxa" w:w="2160"/>
          </w:tcPr>
          <w:p>
            <w:r>
              <w:t>Apple</w:t>
            </w:r>
          </w:p>
        </w:tc>
        <w:tc>
          <w:tcPr>
            <w:tcW w:type="dxa" w:w="2160"/>
          </w:tcPr>
          <w:p>
            <w:r>
              <w:t>Market Director- Greater DC Area</w:t>
            </w:r>
          </w:p>
        </w:tc>
        <w:tc>
          <w:tcPr>
            <w:tcW w:type="dxa" w:w="2160"/>
          </w:tcPr>
          <w:p>
            <w:r>
              <w:t>Industrial / Energy / Manufacturing; Cloud / Software / AI / Data; Telecom / Infrastructure</w:t>
            </w:r>
          </w:p>
        </w:tc>
      </w:tr>
      <w:tr>
        <w:tc>
          <w:tcPr>
            <w:tcW w:type="dxa" w:w="2160"/>
          </w:tcPr>
          <w:p>
            <w:r>
              <w:t>Mark Pastorius</w:t>
            </w:r>
          </w:p>
        </w:tc>
        <w:tc>
          <w:tcPr>
            <w:tcW w:type="dxa" w:w="2160"/>
          </w:tcPr>
          <w:p>
            <w:r>
              <w:t>Alliant Insurance Services</w:t>
            </w:r>
          </w:p>
        </w:tc>
        <w:tc>
          <w:tcPr>
            <w:tcW w:type="dxa" w:w="2160"/>
          </w:tcPr>
          <w:p>
            <w:r>
              <w:t>Executive Vice President, Managing Director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Martin Farrell</w:t>
            </w:r>
          </w:p>
        </w:tc>
        <w:tc>
          <w:tcPr>
            <w:tcW w:type="dxa" w:w="2160"/>
          </w:tcPr>
          <w:p>
            <w:r>
              <w:t>Alliant Insurance Services</w:t>
            </w:r>
          </w:p>
        </w:tc>
        <w:tc>
          <w:tcPr>
            <w:tcW w:type="dxa" w:w="2160"/>
          </w:tcPr>
          <w:p>
            <w:r>
              <w:t>Vice President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Kellen Traxel</w:t>
            </w:r>
          </w:p>
        </w:tc>
        <w:tc>
          <w:tcPr>
            <w:tcW w:type="dxa" w:w="2160"/>
          </w:tcPr>
          <w:p>
            <w:r>
              <w:t>Pacific Northwest National Laboratory</w:t>
            </w:r>
          </w:p>
        </w:tc>
        <w:tc>
          <w:tcPr>
            <w:tcW w:type="dxa" w:w="2160"/>
          </w:tcPr>
          <w:p>
            <w:r>
              <w:t>Staff Scientist, Reactor Technologies</w:t>
            </w:r>
          </w:p>
        </w:tc>
        <w:tc>
          <w:tcPr>
            <w:tcW w:type="dxa" w:w="2160"/>
          </w:tcPr>
          <w:p>
            <w:r>
              <w:t>Healthcare / Pharma / Life Sciences; Cloud / Software / AI / Data; Industrial / Energy / Manufacturing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Segment</w:t>
            </w:r>
          </w:p>
        </w:tc>
        <w:tc>
          <w:tcPr>
            <w:tcW w:type="dxa" w:w="4320"/>
          </w:tcPr>
          <w:p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>
              <w:t>Defense / Aerospace / Government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Financial Services / Insurance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Healthcare / Pharma / Life Sciences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Cloud / Software / AI / Data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Industrial / Energy / Manufacturing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Telecom / Infrastructure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Cybersecurity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Systems Integrator / Consulting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</w:tbl>
    <w:p>
      <w:pPr>
        <w:pStyle w:val="Heading2"/>
      </w:pPr>
      <w:r>
        <w:t>Contacts in Database - Low Value</w:t>
      </w:r>
    </w:p>
    <w:p>
      <w:r>
        <w:t>Associated with HubSpot-known companies but weaker persona fit. Account context, not primary outreach.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Contact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Title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Reason</w:t>
            </w:r>
          </w:p>
        </w:tc>
      </w:tr>
      <w:tr>
        <w:tc>
          <w:tcPr>
            <w:tcW w:type="dxa" w:w="2160"/>
          </w:tcPr>
          <w:p>
            <w:r>
              <w:t>Andrew Wortham</w:t>
            </w:r>
          </w:p>
        </w:tc>
        <w:tc>
          <w:tcPr>
            <w:tcW w:type="dxa" w:w="2160"/>
          </w:tcPr>
          <w:p>
            <w:r>
              <w:t>Leidos</w:t>
            </w:r>
          </w:p>
        </w:tc>
        <w:tc>
          <w:tcPr>
            <w:tcW w:type="dxa" w:w="2160"/>
          </w:tcPr>
          <w:p>
            <w:r>
              <w:t>Air Force South Intelligence, Surveillance, and Reconnaissance (ISR) Team Member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Colette Pacyna</w:t>
            </w:r>
          </w:p>
        </w:tc>
        <w:tc>
          <w:tcPr>
            <w:tcW w:type="dxa" w:w="2160"/>
          </w:tcPr>
          <w:p>
            <w:r>
              <w:t>Advocate Aurora Health</w:t>
            </w:r>
          </w:p>
        </w:tc>
        <w:tc>
          <w:tcPr>
            <w:tcW w:type="dxa" w:w="2160"/>
          </w:tcPr>
          <w:p>
            <w:r>
              <w:t>Clinical Manager of Operations NICU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Carlos Rocha</w:t>
            </w:r>
          </w:p>
        </w:tc>
        <w:tc>
          <w:tcPr>
            <w:tcW w:type="dxa" w:w="2160"/>
          </w:tcPr>
          <w:p>
            <w:r>
              <w:t>ARCO/Murray</w:t>
            </w:r>
          </w:p>
        </w:tc>
        <w:tc>
          <w:tcPr>
            <w:tcW w:type="dxa" w:w="2160"/>
          </w:tcPr>
          <w:p>
            <w:r>
              <w:t>Director of Operations</w:t>
            </w:r>
          </w:p>
        </w:tc>
        <w:tc>
          <w:tcPr>
            <w:tcW w:type="dxa" w:w="2160"/>
          </w:tcPr>
          <w:p>
            <w:r>
              <w:t>Executive / Senior Decision Maker</w:t>
            </w:r>
          </w:p>
        </w:tc>
      </w:tr>
      <w:tr>
        <w:tc>
          <w:tcPr>
            <w:tcW w:type="dxa" w:w="2160"/>
          </w:tcPr>
          <w:p>
            <w:r>
              <w:t>Jillian Solomon</w:t>
            </w:r>
          </w:p>
        </w:tc>
        <w:tc>
          <w:tcPr>
            <w:tcW w:type="dxa" w:w="2160"/>
          </w:tcPr>
          <w:p>
            <w:r>
              <w:t>Apple</w:t>
            </w:r>
          </w:p>
        </w:tc>
        <w:tc>
          <w:tcPr>
            <w:tcW w:type="dxa" w:w="2160"/>
          </w:tcPr>
          <w:p>
            <w:r>
              <w:t>Data Visualization Analyst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Colin Bryks</w:t>
            </w:r>
          </w:p>
        </w:tc>
        <w:tc>
          <w:tcPr>
            <w:tcW w:type="dxa" w:w="2160"/>
          </w:tcPr>
          <w:p>
            <w:r>
              <w:t>Roku</w:t>
            </w:r>
          </w:p>
        </w:tc>
        <w:tc>
          <w:tcPr>
            <w:tcW w:type="dxa" w:w="2160"/>
          </w:tcPr>
          <w:p>
            <w:r>
              <w:t>Senior Manager, Content Distribution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Antoniette Napolitano</w:t>
            </w:r>
          </w:p>
        </w:tc>
        <w:tc>
          <w:tcPr>
            <w:tcW w:type="dxa" w:w="2160"/>
          </w:tcPr>
          <w:p>
            <w:r>
              <w:t>Kayal Orthopaedic Center</w:t>
            </w:r>
          </w:p>
        </w:tc>
        <w:tc>
          <w:tcPr>
            <w:tcW w:type="dxa" w:w="2160"/>
          </w:tcPr>
          <w:p>
            <w:r>
              <w:t>COO</w:t>
            </w:r>
          </w:p>
        </w:tc>
        <w:tc>
          <w:tcPr>
            <w:tcW w:type="dxa" w:w="2160"/>
          </w:tcPr>
          <w:p>
            <w:r>
              <w:t>Executive / Senior Decision Maker</w:t>
            </w:r>
          </w:p>
        </w:tc>
      </w:tr>
      <w:tr>
        <w:tc>
          <w:tcPr>
            <w:tcW w:type="dxa" w:w="2160"/>
          </w:tcPr>
          <w:p>
            <w:r>
              <w:t>Roger Parish</w:t>
            </w:r>
          </w:p>
        </w:tc>
        <w:tc>
          <w:tcPr>
            <w:tcW w:type="dxa" w:w="2160"/>
          </w:tcPr>
          <w:p>
            <w:r>
              <w:t>First Federal Bank of Kansas City</w:t>
            </w:r>
          </w:p>
        </w:tc>
        <w:tc>
          <w:tcPr>
            <w:tcW w:type="dxa" w:w="2160"/>
          </w:tcPr>
          <w:p>
            <w:r>
              <w:t>Executive Vice President &amp; Chief Operating Officer</w:t>
            </w:r>
          </w:p>
        </w:tc>
        <w:tc>
          <w:tcPr>
            <w:tcW w:type="dxa" w:w="2160"/>
          </w:tcPr>
          <w:p>
            <w:r>
              <w:t>Executive / Senior Decision Maker</w:t>
            </w:r>
          </w:p>
        </w:tc>
      </w:tr>
      <w:tr>
        <w:tc>
          <w:tcPr>
            <w:tcW w:type="dxa" w:w="2160"/>
          </w:tcPr>
          <w:p>
            <w:r>
              <w:t>Jennifer Huynh</w:t>
            </w:r>
          </w:p>
        </w:tc>
        <w:tc>
          <w:tcPr>
            <w:tcW w:type="dxa" w:w="2160"/>
          </w:tcPr>
          <w:p>
            <w:r>
              <w:t>NVIDIA</w:t>
            </w:r>
          </w:p>
        </w:tc>
        <w:tc>
          <w:tcPr>
            <w:tcW w:type="dxa" w:w="2160"/>
          </w:tcPr>
          <w:p>
            <w:r>
              <w:t>Channel Retail Marketing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Michele Sexton</w:t>
            </w:r>
          </w:p>
        </w:tc>
        <w:tc>
          <w:tcPr>
            <w:tcW w:type="dxa" w:w="2160"/>
          </w:tcPr>
          <w:p>
            <w:r>
              <w:t>Alliant Insurance Services</w:t>
            </w:r>
          </w:p>
        </w:tc>
        <w:tc>
          <w:tcPr>
            <w:tcW w:type="dxa" w:w="2160"/>
          </w:tcPr>
          <w:p>
            <w:r>
              <w:t>Account Executive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Fernando Pelliccioni</w:t>
            </w:r>
          </w:p>
        </w:tc>
        <w:tc>
          <w:tcPr>
            <w:tcW w:type="dxa" w:w="2160"/>
          </w:tcPr>
          <w:p>
            <w:r>
              <w:t>Graphext</w:t>
            </w:r>
          </w:p>
        </w:tc>
        <w:tc>
          <w:tcPr>
            <w:tcW w:type="dxa" w:w="2160"/>
          </w:tcPr>
          <w:p>
            <w:r>
              <w:t>C++ Engineer</w:t>
            </w:r>
          </w:p>
        </w:tc>
        <w:tc>
          <w:tcPr>
            <w:tcW w:type="dxa" w:w="2160"/>
          </w:tcPr>
          <w:p>
            <w:r>
              <w:t>Direct Technical / Platform Buyer</w:t>
            </w:r>
          </w:p>
        </w:tc>
      </w:tr>
      <w:tr>
        <w:tc>
          <w:tcPr>
            <w:tcW w:type="dxa" w:w="2160"/>
          </w:tcPr>
          <w:p>
            <w:r>
              <w:t>Sean Ormond</w:t>
            </w:r>
          </w:p>
        </w:tc>
        <w:tc>
          <w:tcPr>
            <w:tcW w:type="dxa" w:w="2160"/>
          </w:tcPr>
          <w:p>
            <w:r>
              <w:t>Fidelity Investments</w:t>
            </w:r>
          </w:p>
        </w:tc>
        <w:tc>
          <w:tcPr>
            <w:tcW w:type="dxa" w:w="2160"/>
          </w:tcPr>
          <w:p>
            <w:r>
              <w:t>Social Media Customer Care Help Desk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Samantha Hart</w:t>
            </w:r>
          </w:p>
        </w:tc>
        <w:tc>
          <w:tcPr>
            <w:tcW w:type="dxa" w:w="2160"/>
          </w:tcPr>
          <w:p>
            <w:r>
              <w:t>Radian Capital</w:t>
            </w:r>
          </w:p>
        </w:tc>
        <w:tc>
          <w:tcPr>
            <w:tcW w:type="dxa" w:w="2160"/>
          </w:tcPr>
          <w:p>
            <w:r>
              <w:t>Office Manager &amp; Operations Associate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Jeremy Suttenberg</w:t>
            </w:r>
          </w:p>
        </w:tc>
        <w:tc>
          <w:tcPr>
            <w:tcW w:type="dxa" w:w="2160"/>
          </w:tcPr>
          <w:p>
            <w:r>
              <w:t>NRC</w:t>
            </w:r>
          </w:p>
        </w:tc>
        <w:tc>
          <w:tcPr>
            <w:tcW w:type="dxa" w:w="2160"/>
          </w:tcPr>
          <w:p>
            <w:r>
              <w:t>Senior Attorney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Matthew Cielak</w:t>
            </w:r>
          </w:p>
        </w:tc>
        <w:tc>
          <w:tcPr>
            <w:tcW w:type="dxa" w:w="2160"/>
          </w:tcPr>
          <w:p>
            <w:r>
              <w:t>Apple</w:t>
            </w:r>
          </w:p>
        </w:tc>
        <w:tc>
          <w:tcPr>
            <w:tcW w:type="dxa" w:w="2160"/>
          </w:tcPr>
          <w:p>
            <w:r>
              <w:t>Designer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Celina Tang</w:t>
            </w:r>
          </w:p>
        </w:tc>
        <w:tc>
          <w:tcPr>
            <w:tcW w:type="dxa" w:w="2160"/>
          </w:tcPr>
          <w:p>
            <w:r>
              <w:t>Nasdaq</w:t>
            </w:r>
          </w:p>
        </w:tc>
        <w:tc>
          <w:tcPr>
            <w:tcW w:type="dxa" w:w="2160"/>
          </w:tcPr>
          <w:p>
            <w:r>
              <w:t>AVP, Financial Planning and Analysis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Vitaly Baturchik</w:t>
            </w:r>
          </w:p>
        </w:tc>
        <w:tc>
          <w:tcPr>
            <w:tcW w:type="dxa" w:w="2160"/>
          </w:tcPr>
          <w:p>
            <w:r>
              <w:t>Leadex Systems</w:t>
            </w:r>
          </w:p>
        </w:tc>
        <w:tc>
          <w:tcPr>
            <w:tcW w:type="dxa" w:w="2160"/>
          </w:tcPr>
          <w:p>
            <w:r>
              <w:t>Senior Salesforce Solution Architect</w:t>
            </w:r>
          </w:p>
        </w:tc>
        <w:tc>
          <w:tcPr>
            <w:tcW w:type="dxa" w:w="2160"/>
          </w:tcPr>
          <w:p>
            <w:r>
              <w:t>Direct Technical / Platform Buyer</w:t>
            </w:r>
          </w:p>
        </w:tc>
      </w:tr>
      <w:tr>
        <w:tc>
          <w:tcPr>
            <w:tcW w:type="dxa" w:w="2160"/>
          </w:tcPr>
          <w:p>
            <w:r>
              <w:t>Donny Nordhues</w:t>
            </w:r>
          </w:p>
        </w:tc>
        <w:tc>
          <w:tcPr>
            <w:tcW w:type="dxa" w:w="2160"/>
          </w:tcPr>
          <w:p>
            <w:r>
              <w:t>Apple</w:t>
            </w:r>
          </w:p>
        </w:tc>
        <w:tc>
          <w:tcPr>
            <w:tcW w:type="dxa" w:w="2160"/>
          </w:tcPr>
          <w:p>
            <w:r>
              <w:t>Manager, Product Design Program Management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Anthony Phillips</w:t>
            </w:r>
          </w:p>
        </w:tc>
        <w:tc>
          <w:tcPr>
            <w:tcW w:type="dxa" w:w="2160"/>
          </w:tcPr>
          <w:p>
            <w:r>
              <w:t>CSRA Inc (GDIT)</w:t>
            </w:r>
          </w:p>
        </w:tc>
        <w:tc>
          <w:tcPr>
            <w:tcW w:type="dxa" w:w="2160"/>
          </w:tcPr>
          <w:p>
            <w:r>
              <w:t>Project Supervisor / Southeast Regional Desk Side Support Lead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Leslie Flores-Wilson</w:t>
            </w:r>
          </w:p>
        </w:tc>
        <w:tc>
          <w:tcPr>
            <w:tcW w:type="dxa" w:w="2160"/>
          </w:tcPr>
          <w:p>
            <w:r>
              <w:t>American Express</w:t>
            </w:r>
          </w:p>
        </w:tc>
        <w:tc>
          <w:tcPr>
            <w:tcW w:type="dxa" w:w="2160"/>
          </w:tcPr>
          <w:p>
            <w:r>
              <w:t>Membership Manager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Elvis Lawrence</w:t>
            </w:r>
          </w:p>
        </w:tc>
        <w:tc>
          <w:tcPr>
            <w:tcW w:type="dxa" w:w="2160"/>
          </w:tcPr>
          <w:p>
            <w:r>
              <w:t>IQVIA Holdings,</w:t>
            </w:r>
          </w:p>
        </w:tc>
        <w:tc>
          <w:tcPr>
            <w:tcW w:type="dxa" w:w="2160"/>
          </w:tcPr>
          <w:p>
            <w:r>
              <w:t>Senior UX Designer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</w:tbl>
    <w:p>
      <w:pPr>
        <w:pStyle w:val="Heading2"/>
      </w:pPr>
      <w:r>
        <w:t>Contacts Not in Database - High Value</w:t>
      </w:r>
    </w:p>
    <w:p>
      <w:r>
        <w:t>Strongest net-new contact opportunities. Create/enrich after validating account priority.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Contact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Title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Segments</w:t>
            </w:r>
          </w:p>
        </w:tc>
      </w:tr>
      <w:tr>
        <w:tc>
          <w:tcPr>
            <w:tcW w:type="dxa" w:w="2160"/>
          </w:tcPr>
          <w:p>
            <w:r>
              <w:t>Valerie Ho</w:t>
            </w:r>
          </w:p>
        </w:tc>
        <w:tc>
          <w:tcPr>
            <w:tcW w:type="dxa" w:w="2160"/>
          </w:tcPr>
          <w:p>
            <w:r>
              <w:t>AvalonBay Communities</w:t>
            </w:r>
          </w:p>
        </w:tc>
        <w:tc>
          <w:tcPr>
            <w:tcW w:type="dxa" w:w="2160"/>
          </w:tcPr>
          <w:p>
            <w:r>
              <w:t>Vice President Compensation &amp; Benefits</w:t>
            </w:r>
          </w:p>
        </w:tc>
        <w:tc>
          <w:tcPr>
            <w:tcW w:type="dxa" w:w="2160"/>
          </w:tcPr>
          <w:p>
            <w:r>
              <w:t>Cloud / Software / AI / Data; Financial Services / Insurance; Telecom / Infrastructure</w:t>
            </w:r>
          </w:p>
        </w:tc>
      </w:tr>
      <w:tr>
        <w:tc>
          <w:tcPr>
            <w:tcW w:type="dxa" w:w="2160"/>
          </w:tcPr>
          <w:p>
            <w:r>
              <w:t>Pam Swihart</w:t>
            </w:r>
          </w:p>
        </w:tc>
        <w:tc>
          <w:tcPr>
            <w:tcW w:type="dxa" w:w="2160"/>
          </w:tcPr>
          <w:p>
            <w:r>
              <w:t>HCR ManorCare</w:t>
            </w:r>
          </w:p>
        </w:tc>
        <w:tc>
          <w:tcPr>
            <w:tcW w:type="dxa" w:w="2160"/>
          </w:tcPr>
          <w:p>
            <w:r>
              <w:t>Administrative Director of Nursing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Diane Demaria</w:t>
            </w:r>
          </w:p>
        </w:tc>
        <w:tc>
          <w:tcPr>
            <w:tcW w:type="dxa" w:w="2160"/>
          </w:tcPr>
          <w:p>
            <w:r>
              <w:t>Kirkwood Community College</w:t>
            </w:r>
          </w:p>
        </w:tc>
        <w:tc>
          <w:tcPr>
            <w:tcW w:type="dxa" w:w="2160"/>
          </w:tcPr>
          <w:p>
            <w:r>
              <w:t>Adjunct Instructor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Jeanne Stamps</w:t>
            </w:r>
          </w:p>
        </w:tc>
        <w:tc>
          <w:tcPr>
            <w:tcW w:type="dxa" w:w="2160"/>
          </w:tcPr>
          <w:p>
            <w:r>
              <w:t>Hampton</w:t>
            </w:r>
          </w:p>
        </w:tc>
        <w:tc>
          <w:tcPr>
            <w:tcW w:type="dxa" w:w="2160"/>
          </w:tcPr>
          <w:p>
            <w:r>
              <w:t>Director of Sales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Shyam Sivaprasad</w:t>
            </w:r>
          </w:p>
        </w:tc>
        <w:tc>
          <w:tcPr>
            <w:tcW w:type="dxa" w:w="2160"/>
          </w:tcPr>
          <w:p>
            <w:r>
              <w:t>Stantec</w:t>
            </w:r>
          </w:p>
        </w:tc>
        <w:tc>
          <w:tcPr>
            <w:tcW w:type="dxa" w:w="2160"/>
          </w:tcPr>
          <w:p>
            <w:r>
              <w:t>Process Engineer</w:t>
            </w:r>
          </w:p>
        </w:tc>
        <w:tc>
          <w:tcPr>
            <w:tcW w:type="dxa" w:w="2160"/>
          </w:tcPr>
          <w:p>
            <w:r>
              <w:t>Cloud / Software / AI / Data; Healthcare / Pharma / Life Sciences; Industrial / Energy / Manufacturing</w:t>
            </w:r>
          </w:p>
        </w:tc>
      </w:tr>
      <w:tr>
        <w:tc>
          <w:tcPr>
            <w:tcW w:type="dxa" w:w="2160"/>
          </w:tcPr>
          <w:p>
            <w:r>
              <w:t>Rani Alfers</w:t>
            </w:r>
          </w:p>
        </w:tc>
        <w:tc>
          <w:tcPr>
            <w:tcW w:type="dxa" w:w="2160"/>
          </w:tcPr>
          <w:p>
            <w:r>
              <w:t>Farmers Insurance</w:t>
            </w:r>
          </w:p>
        </w:tc>
        <w:tc>
          <w:tcPr>
            <w:tcW w:type="dxa" w:w="2160"/>
          </w:tcPr>
          <w:p>
            <w:r>
              <w:t>Agency Owner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Christabel Edwards</w:t>
            </w:r>
          </w:p>
        </w:tc>
        <w:tc>
          <w:tcPr>
            <w:tcW w:type="dxa" w:w="2160"/>
          </w:tcPr>
          <w:p>
            <w:r>
              <w:t>Fonterra</w:t>
            </w:r>
          </w:p>
        </w:tc>
        <w:tc>
          <w:tcPr>
            <w:tcW w:type="dxa" w:w="2160"/>
          </w:tcPr>
          <w:p>
            <w:r>
              <w:t>Executive Assistant to Marketing Director &amp; Commercial Director, Oceania</w:t>
            </w:r>
          </w:p>
        </w:tc>
        <w:tc>
          <w:tcPr>
            <w:tcW w:type="dxa" w:w="2160"/>
          </w:tcPr>
          <w:p>
            <w:r>
              <w:t>Cloud / Software / AI / Data; Industrial / Energy / Manufacturing; Healthcare / Pharma / Life Sciences</w:t>
            </w:r>
          </w:p>
        </w:tc>
      </w:tr>
      <w:tr>
        <w:tc>
          <w:tcPr>
            <w:tcW w:type="dxa" w:w="2160"/>
          </w:tcPr>
          <w:p>
            <w:r>
              <w:t>Shauna Fleischbein</w:t>
            </w:r>
          </w:p>
        </w:tc>
        <w:tc>
          <w:tcPr>
            <w:tcW w:type="dxa" w:w="2160"/>
          </w:tcPr>
          <w:p>
            <w:r>
              <w:t>Castle Group</w:t>
            </w:r>
          </w:p>
        </w:tc>
        <w:tc>
          <w:tcPr>
            <w:tcW w:type="dxa" w:w="2160"/>
          </w:tcPr>
          <w:p>
            <w:r>
              <w:t>Senior Business Development Manager</w:t>
            </w:r>
          </w:p>
        </w:tc>
        <w:tc>
          <w:tcPr>
            <w:tcW w:type="dxa" w:w="2160"/>
          </w:tcPr>
          <w:p>
            <w:r>
              <w:t>Cloud / Software / AI / Data; Financial Services / Insurance; Telecom / Infrastructure</w:t>
            </w:r>
          </w:p>
        </w:tc>
      </w:tr>
      <w:tr>
        <w:tc>
          <w:tcPr>
            <w:tcW w:type="dxa" w:w="2160"/>
          </w:tcPr>
          <w:p>
            <w:r>
              <w:t>Beato Francisca</w:t>
            </w:r>
          </w:p>
        </w:tc>
        <w:tc>
          <w:tcPr>
            <w:tcW w:type="dxa" w:w="2160"/>
          </w:tcPr>
          <w:p>
            <w:r>
              <w:t>Moffitt Cancer Center</w:t>
            </w:r>
          </w:p>
        </w:tc>
        <w:tc>
          <w:tcPr>
            <w:tcW w:type="dxa" w:w="2160"/>
          </w:tcPr>
          <w:p>
            <w:r>
              <w:t>Research Coordinator II/Lab Manager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Stacy Bottley</w:t>
            </w:r>
          </w:p>
        </w:tc>
        <w:tc>
          <w:tcPr>
            <w:tcW w:type="dxa" w:w="2160"/>
          </w:tcPr>
          <w:p>
            <w:r>
              <w:t>Indianapolis Public Schools</w:t>
            </w:r>
          </w:p>
        </w:tc>
        <w:tc>
          <w:tcPr>
            <w:tcW w:type="dxa" w:w="2160"/>
          </w:tcPr>
          <w:p>
            <w:r>
              <w:t>Executive Director of Schools</w:t>
            </w:r>
          </w:p>
        </w:tc>
        <w:tc>
          <w:tcPr>
            <w:tcW w:type="dxa" w:w="2160"/>
          </w:tcPr>
          <w:p>
            <w:r>
              <w:t>Cloud / Software / AI / Data</w:t>
            </w:r>
          </w:p>
        </w:tc>
      </w:tr>
      <w:tr>
        <w:tc>
          <w:tcPr>
            <w:tcW w:type="dxa" w:w="2160"/>
          </w:tcPr>
          <w:p>
            <w:r>
              <w:t>Alan Shefveland</w:t>
            </w:r>
          </w:p>
        </w:tc>
        <w:tc>
          <w:tcPr>
            <w:tcW w:type="dxa" w:w="2160"/>
          </w:tcPr>
          <w:p>
            <w:r>
              <w:t>Federal Law Enforcement Training Centers</w:t>
            </w:r>
          </w:p>
        </w:tc>
        <w:tc>
          <w:tcPr>
            <w:tcW w:type="dxa" w:w="2160"/>
          </w:tcPr>
          <w:p>
            <w:r>
              <w:t>Public Affairs Branch Chief</w:t>
            </w:r>
          </w:p>
        </w:tc>
        <w:tc>
          <w:tcPr>
            <w:tcW w:type="dxa" w:w="2160"/>
          </w:tcPr>
          <w:p>
            <w:r>
              <w:t>Cybersecurity; Telecom / Infrastructure; Defense / Aerospace / Government</w:t>
            </w:r>
          </w:p>
        </w:tc>
      </w:tr>
      <w:tr>
        <w:tc>
          <w:tcPr>
            <w:tcW w:type="dxa" w:w="2160"/>
          </w:tcPr>
          <w:p>
            <w:r>
              <w:t>David Martin</w:t>
            </w:r>
          </w:p>
        </w:tc>
        <w:tc>
          <w:tcPr>
            <w:tcW w:type="dxa" w:w="2160"/>
          </w:tcPr>
          <w:p>
            <w:r>
              <w:t>Novant Health</w:t>
            </w:r>
          </w:p>
        </w:tc>
        <w:tc>
          <w:tcPr>
            <w:tcW w:type="dxa" w:w="2160"/>
          </w:tcPr>
          <w:p>
            <w:r>
              <w:t>Director of Nursing - Heart &amp; Vascular Institue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Cesar Arias</w:t>
            </w:r>
          </w:p>
        </w:tc>
        <w:tc>
          <w:tcPr>
            <w:tcW w:type="dxa" w:w="2160"/>
          </w:tcPr>
          <w:p>
            <w:r>
              <w:t>Kellwood Company</w:t>
            </w:r>
          </w:p>
        </w:tc>
        <w:tc>
          <w:tcPr>
            <w:tcW w:type="dxa" w:w="2160"/>
          </w:tcPr>
          <w:p>
            <w:r>
              <w:t>Director of Product Development</w:t>
            </w:r>
          </w:p>
        </w:tc>
        <w:tc>
          <w:tcPr>
            <w:tcW w:type="dxa" w:w="2160"/>
          </w:tcPr>
          <w:p>
            <w:r>
              <w:t>Cloud / Software / AI / Data; Industrial / Energy / Manufacturing; Financial Services / Insurance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Segment</w:t>
            </w:r>
          </w:p>
        </w:tc>
        <w:tc>
          <w:tcPr>
            <w:tcW w:type="dxa" w:w="4320"/>
          </w:tcPr>
          <w:p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>
              <w:t>Defense / Aerospace / Government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Financial Services / Insurance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Healthcare / Pharma / Life Sciences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Cloud / Software / AI / Data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Industrial / Energy / Manufacturing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Telecom / Infrastructure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Cybersecurity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Systems Integrator / Consulting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</w:tbl>
    <w:p>
      <w:pPr>
        <w:pStyle w:val="Heading2"/>
      </w:pPr>
      <w:r>
        <w:t>Contacts Not in Database - Low Value</w:t>
      </w:r>
    </w:p>
    <w:p>
      <w:r>
        <w:t>Generally do not import wholesale. Review only if the company is strategic.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Contact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Title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Reason</w:t>
            </w:r>
          </w:p>
        </w:tc>
      </w:tr>
      <w:tr>
        <w:tc>
          <w:tcPr>
            <w:tcW w:type="dxa" w:w="2160"/>
          </w:tcPr>
          <w:p>
            <w:r>
              <w:t>Briana Garcia</w:t>
            </w:r>
          </w:p>
        </w:tc>
        <w:tc>
          <w:tcPr>
            <w:tcW w:type="dxa" w:w="2160"/>
          </w:tcPr>
          <w:p>
            <w:r>
              <w:t>Astrus Insurance Solutions, LLC</w:t>
            </w:r>
          </w:p>
        </w:tc>
        <w:tc>
          <w:tcPr>
            <w:tcW w:type="dxa" w:w="2160"/>
          </w:tcPr>
          <w:p>
            <w:r>
              <w:t>Underwriter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John Wolff</w:t>
            </w:r>
          </w:p>
        </w:tc>
        <w:tc>
          <w:tcPr>
            <w:tcW w:type="dxa" w:w="2160"/>
          </w:tcPr>
          <w:p>
            <w:r>
              <w:t>Insight Partners</w:t>
            </w:r>
          </w:p>
        </w:tc>
        <w:tc>
          <w:tcPr>
            <w:tcW w:type="dxa" w:w="2160"/>
          </w:tcPr>
          <w:p>
            <w:r>
              <w:t>Managing Director</w:t>
            </w:r>
          </w:p>
        </w:tc>
        <w:tc>
          <w:tcPr>
            <w:tcW w:type="dxa" w:w="2160"/>
          </w:tcPr>
          <w:p>
            <w:r>
              <w:t>Executive / Senior Decision Maker</w:t>
            </w:r>
          </w:p>
        </w:tc>
      </w:tr>
      <w:tr>
        <w:tc>
          <w:tcPr>
            <w:tcW w:type="dxa" w:w="2160"/>
          </w:tcPr>
          <w:p>
            <w:r>
              <w:t>Harry Hosseiny</w:t>
            </w:r>
          </w:p>
        </w:tc>
        <w:tc>
          <w:tcPr>
            <w:tcW w:type="dxa" w:w="2160"/>
          </w:tcPr>
          <w:p>
            <w:r>
              <w:t>Texas Realty</w:t>
            </w:r>
          </w:p>
        </w:tc>
        <w:tc>
          <w:tcPr>
            <w:tcW w:type="dxa" w:w="2160"/>
          </w:tcPr>
          <w:p>
            <w:r>
              <w:t>Hart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Dan Brown</w:t>
            </w:r>
          </w:p>
        </w:tc>
        <w:tc>
          <w:tcPr>
            <w:tcW w:type="dxa" w:w="2160"/>
          </w:tcPr>
          <w:p>
            <w:r>
              <w:t>Global Jewry</w:t>
            </w:r>
          </w:p>
        </w:tc>
        <w:tc>
          <w:tcPr>
            <w:tcW w:type="dxa" w:w="2160"/>
          </w:tcPr>
          <w:p>
            <w:r>
              <w:t>Member of the Board of Advisors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Scott Small</w:t>
            </w:r>
          </w:p>
        </w:tc>
        <w:tc>
          <w:tcPr>
            <w:tcW w:type="dxa" w:w="2160"/>
          </w:tcPr>
          <w:p>
            <w:r>
              <w:t>Maquet Getinge Group</w:t>
            </w:r>
          </w:p>
        </w:tc>
        <w:tc>
          <w:tcPr>
            <w:tcW w:type="dxa" w:w="2160"/>
          </w:tcPr>
          <w:p>
            <w:r>
              <w:t>Clinical Applications Specialist, Maquet Critical Care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Labi Williams</w:t>
            </w:r>
          </w:p>
        </w:tc>
        <w:tc>
          <w:tcPr>
            <w:tcW w:type="dxa" w:w="2160"/>
          </w:tcPr>
          <w:p>
            <w:r>
              <w:t>Kuramo Capital Management</w:t>
            </w:r>
          </w:p>
        </w:tc>
        <w:tc>
          <w:tcPr>
            <w:tcW w:type="dxa" w:w="2160"/>
          </w:tcPr>
          <w:p>
            <w:r>
              <w:t>Partner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Joel Gallion</w:t>
            </w:r>
          </w:p>
        </w:tc>
        <w:tc>
          <w:tcPr>
            <w:tcW w:type="dxa" w:w="2160"/>
          </w:tcPr>
          <w:p>
            <w:r>
              <w:t>Roebbelen Contracting, Inc.</w:t>
            </w:r>
          </w:p>
        </w:tc>
        <w:tc>
          <w:tcPr>
            <w:tcW w:type="dxa" w:w="2160"/>
          </w:tcPr>
          <w:p>
            <w:r>
              <w:t>Vice President</w:t>
            </w:r>
          </w:p>
        </w:tc>
        <w:tc>
          <w:tcPr>
            <w:tcW w:type="dxa" w:w="2160"/>
          </w:tcPr>
          <w:p>
            <w:r>
              <w:t>Executive / Senior Decision Maker</w:t>
            </w:r>
          </w:p>
        </w:tc>
      </w:tr>
      <w:tr>
        <w:tc>
          <w:tcPr>
            <w:tcW w:type="dxa" w:w="2160"/>
          </w:tcPr>
          <w:p>
            <w:r>
              <w:t>Timila Rother</w:t>
            </w:r>
          </w:p>
        </w:tc>
        <w:tc>
          <w:tcPr>
            <w:tcW w:type="dxa" w:w="2160"/>
          </w:tcPr>
          <w:p>
            <w:r>
              <w:t>Crowe Dunlevy</w:t>
            </w:r>
          </w:p>
        </w:tc>
        <w:tc>
          <w:tcPr>
            <w:tcW w:type="dxa" w:w="2160"/>
          </w:tcPr>
          <w:p>
            <w:r>
              <w:t>Shareholder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Chris Dende</w:t>
            </w:r>
          </w:p>
        </w:tc>
        <w:tc>
          <w:tcPr>
            <w:tcW w:type="dxa" w:w="2160"/>
          </w:tcPr>
          <w:p>
            <w:r>
              <w:t>Mrs. T's Pierogies</w:t>
            </w:r>
          </w:p>
        </w:tc>
        <w:tc>
          <w:tcPr>
            <w:tcW w:type="dxa" w:w="2160"/>
          </w:tcPr>
          <w:p>
            <w:r>
              <w:t>Vice President, Human Resources</w:t>
            </w:r>
          </w:p>
        </w:tc>
        <w:tc>
          <w:tcPr>
            <w:tcW w:type="dxa" w:w="2160"/>
          </w:tcPr>
          <w:p>
            <w:r>
              <w:t>Executive / Senior Decision Maker</w:t>
            </w:r>
          </w:p>
        </w:tc>
      </w:tr>
      <w:tr>
        <w:tc>
          <w:tcPr>
            <w:tcW w:type="dxa" w:w="2160"/>
          </w:tcPr>
          <w:p>
            <w:r>
              <w:t>Roya Seysan</w:t>
            </w:r>
          </w:p>
        </w:tc>
        <w:tc>
          <w:tcPr>
            <w:tcW w:type="dxa" w:w="2160"/>
          </w:tcPr>
          <w:p>
            <w:r>
              <w:t>Flower Mound Family Health Center</w:t>
            </w:r>
          </w:p>
        </w:tc>
        <w:tc>
          <w:tcPr>
            <w:tcW w:type="dxa" w:w="2160"/>
          </w:tcPr>
          <w:p>
            <w:r>
              <w:t>MD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Shankar Jha</w:t>
            </w:r>
          </w:p>
        </w:tc>
        <w:tc>
          <w:tcPr>
            <w:tcW w:type="dxa" w:w="2160"/>
          </w:tcPr>
          <w:p>
            <w:r>
              <w:t>Alpha Quest Pte. Ltd.</w:t>
            </w:r>
          </w:p>
        </w:tc>
        <w:tc>
          <w:tcPr>
            <w:tcW w:type="dxa" w:w="2160"/>
          </w:tcPr>
          <w:p>
            <w:r>
              <w:t>Managing Director</w:t>
            </w:r>
          </w:p>
        </w:tc>
        <w:tc>
          <w:tcPr>
            <w:tcW w:type="dxa" w:w="2160"/>
          </w:tcPr>
          <w:p>
            <w:r>
              <w:t>Executive / Senior Decision Maker</w:t>
            </w:r>
          </w:p>
        </w:tc>
      </w:tr>
      <w:tr>
        <w:tc>
          <w:tcPr>
            <w:tcW w:type="dxa" w:w="2160"/>
          </w:tcPr>
          <w:p>
            <w:r>
              <w:t>Ryan Cunningham</w:t>
            </w:r>
          </w:p>
        </w:tc>
        <w:tc>
          <w:tcPr>
            <w:tcW w:type="dxa" w:w="2160"/>
          </w:tcPr>
          <w:p>
            <w:r>
              <w:t>City of Plano</w:t>
            </w:r>
          </w:p>
        </w:tc>
        <w:tc>
          <w:tcPr>
            <w:tcW w:type="dxa" w:w="2160"/>
          </w:tcPr>
          <w:p>
            <w:r>
              <w:t>Lifeguard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Alastair Martin</w:t>
            </w:r>
          </w:p>
        </w:tc>
        <w:tc>
          <w:tcPr>
            <w:tcW w:type="dxa" w:w="2160"/>
          </w:tcPr>
          <w:p>
            <w:r>
              <w:t>James Hardie</w:t>
            </w:r>
          </w:p>
        </w:tc>
        <w:tc>
          <w:tcPr>
            <w:tcW w:type="dxa" w:w="2160"/>
          </w:tcPr>
          <w:p>
            <w:r>
              <w:t>Finance Manager - Pricing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Sarah Jense</w:t>
            </w:r>
          </w:p>
        </w:tc>
        <w:tc>
          <w:tcPr>
            <w:tcW w:type="dxa" w:w="2160"/>
          </w:tcPr>
          <w:p>
            <w:r>
              <w:t>Equity Real Estate, LLC</w:t>
            </w:r>
          </w:p>
        </w:tc>
        <w:tc>
          <w:tcPr>
            <w:tcW w:type="dxa" w:w="2160"/>
          </w:tcPr>
          <w:p>
            <w:r>
              <w:t>Real Estate Agent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Angelique Woodyard</w:t>
            </w:r>
          </w:p>
        </w:tc>
        <w:tc>
          <w:tcPr>
            <w:tcW w:type="dxa" w:w="2160"/>
          </w:tcPr>
          <w:p>
            <w:r>
              <w:t>Troup County Schools-LaGrange High School</w:t>
            </w:r>
          </w:p>
        </w:tc>
        <w:tc>
          <w:tcPr>
            <w:tcW w:type="dxa" w:w="2160"/>
          </w:tcPr>
          <w:p>
            <w:r>
              <w:t>Teacher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Latanya Daniels</w:t>
            </w:r>
          </w:p>
        </w:tc>
        <w:tc>
          <w:tcPr>
            <w:tcW w:type="dxa" w:w="2160"/>
          </w:tcPr>
          <w:p>
            <w:r>
              <w:t>Richfield Public Schools</w:t>
            </w:r>
          </w:p>
        </w:tc>
        <w:tc>
          <w:tcPr>
            <w:tcW w:type="dxa" w:w="2160"/>
          </w:tcPr>
          <w:p>
            <w:r>
              <w:t>Assistant Superintendent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Angie Smith</w:t>
            </w:r>
          </w:p>
        </w:tc>
        <w:tc>
          <w:tcPr>
            <w:tcW w:type="dxa" w:w="2160"/>
          </w:tcPr>
          <w:p>
            <w:r>
              <w:t>Press Ganey</w:t>
            </w:r>
          </w:p>
        </w:tc>
        <w:tc>
          <w:tcPr>
            <w:tcW w:type="dxa" w:w="2160"/>
          </w:tcPr>
          <w:p>
            <w:r>
              <w:t>Workforce Advisor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Vanessa Meraki</w:t>
            </w:r>
          </w:p>
        </w:tc>
        <w:tc>
          <w:tcPr>
            <w:tcW w:type="dxa" w:w="2160"/>
          </w:tcPr>
          <w:p>
            <w:r>
              <w:t>Seattle Public Schools</w:t>
            </w:r>
          </w:p>
        </w:tc>
        <w:tc>
          <w:tcPr>
            <w:tcW w:type="dxa" w:w="2160"/>
          </w:tcPr>
          <w:p>
            <w:r>
              <w:t>Racial Equity Advancement Specialist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Jennifer Dunne</w:t>
            </w:r>
          </w:p>
        </w:tc>
        <w:tc>
          <w:tcPr>
            <w:tcW w:type="dxa" w:w="2160"/>
          </w:tcPr>
          <w:p>
            <w:r>
              <w:t>BDT &amp; MSD Partners</w:t>
            </w:r>
          </w:p>
        </w:tc>
        <w:tc>
          <w:tcPr>
            <w:tcW w:type="dxa" w:w="2160"/>
          </w:tcPr>
          <w:p>
            <w:r>
              <w:t>Advisor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  <w:tr>
        <w:tc>
          <w:tcPr>
            <w:tcW w:type="dxa" w:w="2160"/>
          </w:tcPr>
          <w:p>
            <w:r>
              <w:t>Eleanor Knight</w:t>
            </w:r>
          </w:p>
        </w:tc>
        <w:tc>
          <w:tcPr>
            <w:tcW w:type="dxa" w:w="2160"/>
          </w:tcPr>
          <w:p>
            <w:r>
              <w:t>Emory University Hospital</w:t>
            </w:r>
          </w:p>
        </w:tc>
        <w:tc>
          <w:tcPr>
            <w:tcW w:type="dxa" w:w="2160"/>
          </w:tcPr>
          <w:p>
            <w:r>
              <w:t>Supply Chain Manager - Perioperative Services</w:t>
            </w:r>
          </w:p>
        </w:tc>
        <w:tc>
          <w:tcPr>
            <w:tcW w:type="dxa" w:w="2160"/>
          </w:tcPr>
          <w:p>
            <w:r>
              <w:t>Lower Fit</w:t>
            </w:r>
          </w:p>
        </w:tc>
      </w:tr>
    </w:tbl>
    <w:p>
      <w:pPr>
        <w:pStyle w:val="Heading1"/>
      </w:pPr>
      <w:r>
        <w:t>2. Companies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Company Group</w:t>
            </w:r>
          </w:p>
        </w:tc>
        <w:tc>
          <w:tcPr>
            <w:tcW w:type="dxa" w:w="2880"/>
          </w:tcPr>
          <w:p>
            <w:r>
              <w:rPr>
                <w:b/>
              </w:rPr>
              <w:t>Count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New vs Prior</w:t>
            </w:r>
          </w:p>
        </w:tc>
      </w:tr>
      <w:tr>
        <w:tc>
          <w:tcPr>
            <w:tcW w:type="dxa" w:w="2880"/>
          </w:tcPr>
          <w:p>
            <w:r>
              <w:t>Companies in database - high value</w:t>
            </w:r>
          </w:p>
        </w:tc>
        <w:tc>
          <w:tcPr>
            <w:tcW w:type="dxa" w:w="2880"/>
          </w:tcPr>
          <w:p>
            <w:r>
              <w:t>300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Companies in database - low value</w:t>
            </w:r>
          </w:p>
        </w:tc>
        <w:tc>
          <w:tcPr>
            <w:tcW w:type="dxa" w:w="2880"/>
          </w:tcPr>
          <w:p>
            <w:r>
              <w:t>215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Companies not in database - high value</w:t>
            </w:r>
          </w:p>
        </w:tc>
        <w:tc>
          <w:tcPr>
            <w:tcW w:type="dxa" w:w="2880"/>
          </w:tcPr>
          <w:p>
            <w:r>
              <w:t>594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Companies not in database - low value</w:t>
            </w:r>
          </w:p>
        </w:tc>
        <w:tc>
          <w:tcPr>
            <w:tcW w:type="dxa" w:w="2880"/>
          </w:tcPr>
          <w:p>
            <w:r>
              <w:t>2399</w:t>
            </w:r>
          </w:p>
        </w:tc>
        <w:tc>
          <w:tcPr>
            <w:tcW w:type="dxa" w:w="2880"/>
          </w:tcPr>
          <w:p>
            <w:r>
              <w:t>8</w:t>
            </w:r>
          </w:p>
        </w:tc>
      </w:tr>
    </w:tbl>
    <w:p>
      <w:pPr>
        <w:pStyle w:val="Heading2"/>
      </w:pPr>
      <w:r>
        <w:t>Companies in Database - High Value</w:t>
      </w:r>
    </w:p>
    <w:p>
      <w:r>
        <w:t>Warm account signals: already in HubSpot and present in Apollo visitor data.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# Employees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Industry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Segments</w:t>
            </w:r>
          </w:p>
        </w:tc>
      </w:tr>
      <w:tr>
        <w:tc>
          <w:tcPr>
            <w:tcW w:type="dxa" w:w="2160"/>
          </w:tcPr>
          <w:p>
            <w:r>
              <w:t>Google</w:t>
            </w:r>
          </w:p>
        </w:tc>
        <w:tc>
          <w:tcPr>
            <w:tcW w:type="dxa" w:w="2160"/>
          </w:tcPr>
          <w:p>
            <w:r>
              <w:t>188,000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Microsoft</w:t>
            </w:r>
          </w:p>
        </w:tc>
        <w:tc>
          <w:tcPr>
            <w:tcW w:type="dxa" w:w="2160"/>
          </w:tcPr>
          <w:p>
            <w:r>
              <w:t>228,000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IBM</w:t>
            </w:r>
          </w:p>
        </w:tc>
        <w:tc>
          <w:tcPr>
            <w:tcW w:type="dxa" w:w="2160"/>
          </w:tcPr>
          <w:p>
            <w:r>
              <w:t>270,000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Oracle</w:t>
            </w:r>
          </w:p>
        </w:tc>
        <w:tc>
          <w:tcPr>
            <w:tcW w:type="dxa" w:w="2160"/>
          </w:tcPr>
          <w:p>
            <w:r>
              <w:t>159,000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Deloitte</w:t>
            </w:r>
          </w:p>
        </w:tc>
        <w:tc>
          <w:tcPr>
            <w:tcW w:type="dxa" w:w="2160"/>
          </w:tcPr>
          <w:p>
            <w:r>
              <w:t>465,000</w:t>
            </w:r>
          </w:p>
        </w:tc>
        <w:tc>
          <w:tcPr>
            <w:tcW w:type="dxa" w:w="2160"/>
          </w:tcPr>
          <w:p>
            <w:r>
              <w:t>management consulting</w:t>
            </w:r>
          </w:p>
        </w:tc>
        <w:tc>
          <w:tcPr>
            <w:tcW w:type="dxa" w:w="2160"/>
          </w:tcPr>
          <w:p>
            <w:r>
              <w:t>Cloud / Software / AI / Data; Healthcare / Pharma / Life Sciences; Industrial / Energy / Manufacturing</w:t>
            </w:r>
          </w:p>
        </w:tc>
      </w:tr>
      <w:tr>
        <w:tc>
          <w:tcPr>
            <w:tcW w:type="dxa" w:w="2160"/>
          </w:tcPr>
          <w:p>
            <w:r>
              <w:t>Amazon</w:t>
            </w:r>
          </w:p>
        </w:tc>
        <w:tc>
          <w:tcPr>
            <w:tcW w:type="dxa" w:w="2160"/>
          </w:tcPr>
          <w:p>
            <w:r>
              <w:t>1,576,000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Cognizant</w:t>
            </w:r>
          </w:p>
        </w:tc>
        <w:tc>
          <w:tcPr>
            <w:tcW w:type="dxa" w:w="2160"/>
          </w:tcPr>
          <w:p>
            <w:r>
              <w:t>336,000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HSBC</w:t>
            </w:r>
          </w:p>
        </w:tc>
        <w:tc>
          <w:tcPr>
            <w:tcW w:type="dxa" w:w="2160"/>
          </w:tcPr>
          <w:p>
            <w:r>
              <w:t>212,000</w:t>
            </w:r>
          </w:p>
        </w:tc>
        <w:tc>
          <w:tcPr>
            <w:tcW w:type="dxa" w:w="2160"/>
          </w:tcPr>
          <w:p>
            <w:r>
              <w:t>financial services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Bank of America</w:t>
            </w:r>
          </w:p>
        </w:tc>
        <w:tc>
          <w:tcPr>
            <w:tcW w:type="dxa" w:w="2160"/>
          </w:tcPr>
          <w:p>
            <w:r>
              <w:t>213,000</w:t>
            </w:r>
          </w:p>
        </w:tc>
        <w:tc>
          <w:tcPr>
            <w:tcW w:type="dxa" w:w="2160"/>
          </w:tcPr>
          <w:p>
            <w:r>
              <w:t>banking</w:t>
            </w:r>
          </w:p>
        </w:tc>
        <w:tc>
          <w:tcPr>
            <w:tcW w:type="dxa" w:w="2160"/>
          </w:tcPr>
          <w:p>
            <w:r>
              <w:t>Financial Services / Insurance; Cloud / Software / AI / Data; Cybersecurity</w:t>
            </w:r>
          </w:p>
        </w:tc>
      </w:tr>
      <w:tr>
        <w:tc>
          <w:tcPr>
            <w:tcW w:type="dxa" w:w="2160"/>
          </w:tcPr>
          <w:p>
            <w:r>
              <w:t>SAP</w:t>
            </w:r>
          </w:p>
        </w:tc>
        <w:tc>
          <w:tcPr>
            <w:tcW w:type="dxa" w:w="2160"/>
          </w:tcPr>
          <w:p>
            <w:r>
              <w:t>108,000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Citigroup</w:t>
            </w:r>
          </w:p>
        </w:tc>
        <w:tc>
          <w:tcPr>
            <w:tcW w:type="dxa" w:w="2160"/>
          </w:tcPr>
          <w:p>
            <w:r>
              <w:t>226,000</w:t>
            </w:r>
          </w:p>
        </w:tc>
        <w:tc>
          <w:tcPr>
            <w:tcW w:type="dxa" w:w="2160"/>
          </w:tcPr>
          <w:p>
            <w:r>
              <w:t>financial services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Roche</w:t>
            </w:r>
          </w:p>
        </w:tc>
        <w:tc>
          <w:tcPr>
            <w:tcW w:type="dxa" w:w="2160"/>
          </w:tcPr>
          <w:p>
            <w:r>
              <w:t>103,000</w:t>
            </w:r>
          </w:p>
        </w:tc>
        <w:tc>
          <w:tcPr>
            <w:tcW w:type="dxa" w:w="2160"/>
          </w:tcPr>
          <w:p>
            <w:r>
              <w:t>research</w:t>
            </w:r>
          </w:p>
        </w:tc>
        <w:tc>
          <w:tcPr>
            <w:tcW w:type="dxa" w:w="2160"/>
          </w:tcPr>
          <w:p>
            <w:r>
              <w:t>Healthcare / Pharma / Life Sciences; Cloud / Software / AI / Data; Industrial / Energy / Manufacturing</w:t>
            </w:r>
          </w:p>
        </w:tc>
      </w:tr>
      <w:tr>
        <w:tc>
          <w:tcPr>
            <w:tcW w:type="dxa" w:w="2160"/>
          </w:tcPr>
          <w:p>
            <w:r>
              <w:t>Capgemini</w:t>
            </w:r>
          </w:p>
        </w:tc>
        <w:tc>
          <w:tcPr>
            <w:tcW w:type="dxa" w:w="2160"/>
          </w:tcPr>
          <w:p>
            <w:r>
              <w:t>340,000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UBS Group</w:t>
            </w:r>
          </w:p>
        </w:tc>
        <w:tc>
          <w:tcPr>
            <w:tcW w:type="dxa" w:w="2160"/>
          </w:tcPr>
          <w:p>
            <w:r>
              <w:t>107,000</w:t>
            </w:r>
          </w:p>
        </w:tc>
        <w:tc>
          <w:tcPr>
            <w:tcW w:type="dxa" w:w="2160"/>
          </w:tcPr>
          <w:p>
            <w:r>
              <w:t>financial services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Samsung Electronics</w:t>
            </w:r>
          </w:p>
        </w:tc>
        <w:tc>
          <w:tcPr>
            <w:tcW w:type="dxa" w:w="2160"/>
          </w:tcPr>
          <w:p>
            <w:r>
              <w:t>127,000</w:t>
            </w:r>
          </w:p>
        </w:tc>
        <w:tc>
          <w:tcPr>
            <w:tcW w:type="dxa" w:w="2160"/>
          </w:tcPr>
          <w:p>
            <w:r>
              <w:t>electrical/electronic manufacturing</w:t>
            </w:r>
          </w:p>
        </w:tc>
        <w:tc>
          <w:tcPr>
            <w:tcW w:type="dxa" w:w="2160"/>
          </w:tcPr>
          <w:p>
            <w:r>
              <w:t>Industrial / Energy / Manufacturing; Cloud / Software / AI / Data; Telecom / Infrastructure</w:t>
            </w:r>
          </w:p>
        </w:tc>
      </w:tr>
      <w:tr>
        <w:tc>
          <w:tcPr>
            <w:tcW w:type="dxa" w:w="2160"/>
          </w:tcPr>
          <w:p>
            <w:r>
              <w:t>Accenture</w:t>
            </w:r>
          </w:p>
        </w:tc>
        <w:tc>
          <w:tcPr>
            <w:tcW w:type="dxa" w:w="2160"/>
          </w:tcPr>
          <w:p>
            <w:r>
              <w:t>801,000</w:t>
            </w:r>
          </w:p>
        </w:tc>
        <w:tc>
          <w:tcPr>
            <w:tcW w:type="dxa" w:w="2160"/>
          </w:tcPr>
          <w:p>
            <w:r>
              <w:t>management consulting</w:t>
            </w:r>
          </w:p>
        </w:tc>
        <w:tc>
          <w:tcPr>
            <w:tcW w:type="dxa" w:w="2160"/>
          </w:tcPr>
          <w:p>
            <w:r>
              <w:t>Cloud / Software / AI / Data; Healthcare / Pharma / Life Sciences; Industrial / Energy / Manufacturing</w:t>
            </w:r>
          </w:p>
        </w:tc>
      </w:tr>
      <w:tr>
        <w:tc>
          <w:tcPr>
            <w:tcW w:type="dxa" w:w="2160"/>
          </w:tcPr>
          <w:p>
            <w:r>
              <w:t>US Army</w:t>
            </w:r>
          </w:p>
        </w:tc>
        <w:tc>
          <w:tcPr>
            <w:tcW w:type="dxa" w:w="2160"/>
          </w:tcPr>
          <w:p>
            <w:r>
              <w:t>1,170,000</w:t>
            </w:r>
          </w:p>
        </w:tc>
        <w:tc>
          <w:tcPr>
            <w:tcW w:type="dxa" w:w="2160"/>
          </w:tcPr>
          <w:p>
            <w:r>
              <w:t>military</w:t>
            </w:r>
          </w:p>
        </w:tc>
        <w:tc>
          <w:tcPr>
            <w:tcW w:type="dxa" w:w="2160"/>
          </w:tcPr>
          <w:p>
            <w:r>
              <w:t>Cloud / Software / AI / Data; Defense / Aerospace / Government; Industrial / Energy / Manufacturing</w:t>
            </w:r>
          </w:p>
        </w:tc>
      </w:tr>
      <w:tr>
        <w:tc>
          <w:tcPr>
            <w:tcW w:type="dxa" w:w="2160"/>
          </w:tcPr>
          <w:p>
            <w:r>
              <w:t>Boeing</w:t>
            </w:r>
          </w:p>
        </w:tc>
        <w:tc>
          <w:tcPr>
            <w:tcW w:type="dxa" w:w="2160"/>
          </w:tcPr>
          <w:p>
            <w:r>
              <w:t>172,000</w:t>
            </w:r>
          </w:p>
        </w:tc>
        <w:tc>
          <w:tcPr>
            <w:tcW w:type="dxa" w:w="2160"/>
          </w:tcPr>
          <w:p>
            <w:r>
              <w:t>aviation &amp; aerospace</w:t>
            </w:r>
          </w:p>
        </w:tc>
        <w:tc>
          <w:tcPr>
            <w:tcW w:type="dxa" w:w="2160"/>
          </w:tcPr>
          <w:p>
            <w:r>
              <w:t>Cloud / Software / AI / Data; Defense / Aerospace / Government; Industrial / Energy / Manufacturing</w:t>
            </w:r>
          </w:p>
        </w:tc>
      </w:tr>
      <w:tr>
        <w:tc>
          <w:tcPr>
            <w:tcW w:type="dxa" w:w="2160"/>
          </w:tcPr>
          <w:p>
            <w:r>
              <w:t>Orange</w:t>
            </w:r>
          </w:p>
        </w:tc>
        <w:tc>
          <w:tcPr>
            <w:tcW w:type="dxa" w:w="2160"/>
          </w:tcPr>
          <w:p>
            <w:r>
              <w:t>125,000</w:t>
            </w:r>
          </w:p>
        </w:tc>
        <w:tc>
          <w:tcPr>
            <w:tcW w:type="dxa" w:w="2160"/>
          </w:tcPr>
          <w:p>
            <w:r>
              <w:t>telecommunications</w:t>
            </w:r>
          </w:p>
        </w:tc>
        <w:tc>
          <w:tcPr>
            <w:tcW w:type="dxa" w:w="2160"/>
          </w:tcPr>
          <w:p>
            <w:r>
              <w:t>Cloud / Software / AI / Data; Telecom / Infrastructure; Industrial / Energy / Manufacturing</w:t>
            </w:r>
          </w:p>
        </w:tc>
      </w:tr>
      <w:tr>
        <w:tc>
          <w:tcPr>
            <w:tcW w:type="dxa" w:w="2160"/>
          </w:tcPr>
          <w:p>
            <w:r>
              <w:t>RTX</w:t>
            </w:r>
          </w:p>
        </w:tc>
        <w:tc>
          <w:tcPr>
            <w:tcW w:type="dxa" w:w="2160"/>
          </w:tcPr>
          <w:p>
            <w:r>
              <w:t>185,000</w:t>
            </w:r>
          </w:p>
        </w:tc>
        <w:tc>
          <w:tcPr>
            <w:tcW w:type="dxa" w:w="2160"/>
          </w:tcPr>
          <w:p>
            <w:r>
              <w:t>aviation &amp; aerospace</w:t>
            </w:r>
          </w:p>
        </w:tc>
        <w:tc>
          <w:tcPr>
            <w:tcW w:type="dxa" w:w="2160"/>
          </w:tcPr>
          <w:p>
            <w:r>
              <w:t>Cloud / Software / AI / Data; Defense / Aerospace / Government; Industrial / Energy / Manufacturing</w:t>
            </w:r>
          </w:p>
        </w:tc>
      </w:tr>
      <w:tr>
        <w:tc>
          <w:tcPr>
            <w:tcW w:type="dxa" w:w="2160"/>
          </w:tcPr>
          <w:p>
            <w:r>
              <w:t>Wipro</w:t>
            </w:r>
          </w:p>
        </w:tc>
        <w:tc>
          <w:tcPr>
            <w:tcW w:type="dxa" w:w="2160"/>
          </w:tcPr>
          <w:p>
            <w:r>
              <w:t>234,000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NVIDIA</w:t>
            </w:r>
          </w:p>
        </w:tc>
        <w:tc>
          <w:tcPr>
            <w:tcW w:type="dxa" w:w="2160"/>
          </w:tcPr>
          <w:p>
            <w:r>
              <w:t>36,000</w:t>
            </w:r>
          </w:p>
        </w:tc>
        <w:tc>
          <w:tcPr>
            <w:tcW w:type="dxa" w:w="2160"/>
          </w:tcPr>
          <w:p>
            <w:r>
              <w:t>computer hardware</w:t>
            </w:r>
          </w:p>
        </w:tc>
        <w:tc>
          <w:tcPr>
            <w:tcW w:type="dxa" w:w="2160"/>
          </w:tcPr>
          <w:p>
            <w:r>
              <w:t>Cloud / Software / AI / Data; Industrial / Energy / Manufacturing; Telecom / Infrastructure</w:t>
            </w:r>
          </w:p>
        </w:tc>
      </w:tr>
      <w:tr>
        <w:tc>
          <w:tcPr>
            <w:tcW w:type="dxa" w:w="2160"/>
          </w:tcPr>
          <w:p>
            <w:r>
              <w:t>Salesforce</w:t>
            </w:r>
          </w:p>
        </w:tc>
        <w:tc>
          <w:tcPr>
            <w:tcW w:type="dxa" w:w="2160"/>
          </w:tcPr>
          <w:p>
            <w:r>
              <w:t>77,000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Novartis</w:t>
            </w:r>
          </w:p>
        </w:tc>
        <w:tc>
          <w:tcPr>
            <w:tcW w:type="dxa" w:w="2160"/>
          </w:tcPr>
          <w:p>
            <w:r>
              <w:t>76,000</w:t>
            </w:r>
          </w:p>
        </w:tc>
        <w:tc>
          <w:tcPr>
            <w:tcW w:type="dxa" w:w="2160"/>
          </w:tcPr>
          <w:p>
            <w:r>
              <w:t>pharmaceuticals</w:t>
            </w:r>
          </w:p>
        </w:tc>
        <w:tc>
          <w:tcPr>
            <w:tcW w:type="dxa" w:w="2160"/>
          </w:tcPr>
          <w:p>
            <w:r>
              <w:t>Healthcare / Pharma / Life Sciences; Cloud / Software / AI / Data; Industrial / Energy / Manufacturing</w:t>
            </w:r>
          </w:p>
        </w:tc>
      </w:tr>
      <w:tr>
        <w:tc>
          <w:tcPr>
            <w:tcW w:type="dxa" w:w="2160"/>
          </w:tcPr>
          <w:p>
            <w:r>
              <w:t>Goldman Sachs</w:t>
            </w:r>
          </w:p>
        </w:tc>
        <w:tc>
          <w:tcPr>
            <w:tcW w:type="dxa" w:w="2160"/>
          </w:tcPr>
          <w:p>
            <w:r>
              <w:t>47,000</w:t>
            </w:r>
          </w:p>
        </w:tc>
        <w:tc>
          <w:tcPr>
            <w:tcW w:type="dxa" w:w="2160"/>
          </w:tcPr>
          <w:p>
            <w:r>
              <w:t>financial services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Segment</w:t>
            </w:r>
          </w:p>
        </w:tc>
        <w:tc>
          <w:tcPr>
            <w:tcW w:type="dxa" w:w="4320"/>
          </w:tcPr>
          <w:p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>
              <w:t>Defense / Aerospace / Government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Financial Services / Insurance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Healthcare / Pharma / Life Sciences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Cloud / Software / AI / Data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Industrial / Energy / Manufacturing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Telecom / Infrastructure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Cybersecurity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Systems Integrator / Consulting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</w:tbl>
    <w:p>
      <w:pPr>
        <w:pStyle w:val="Heading2"/>
      </w:pPr>
      <w:r>
        <w:t>Companies in Database - Low Value</w:t>
      </w:r>
    </w:p>
    <w:p>
      <w:r>
        <w:t>Already in HubSpot but lower priority on scale or ICP fit. Useful paired with strong contacts.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# Employees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Industry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Segments</w:t>
            </w:r>
          </w:p>
        </w:tc>
      </w:tr>
      <w:tr>
        <w:tc>
          <w:tcPr>
            <w:tcW w:type="dxa" w:w="2160"/>
          </w:tcPr>
          <w:p>
            <w:r>
              <w:t>Reckitt Benckiser Group plc</w:t>
            </w:r>
          </w:p>
        </w:tc>
        <w:tc>
          <w:tcPr>
            <w:tcW w:type="dxa" w:w="2160"/>
          </w:tcPr>
          <w:p>
            <w:r>
              <w:t>220</w:t>
            </w:r>
          </w:p>
        </w:tc>
        <w:tc>
          <w:tcPr>
            <w:tcW w:type="dxa" w:w="2160"/>
          </w:tcPr>
          <w:p>
            <w:r>
              <w:t>mechanical or industrial engineering</w:t>
            </w:r>
          </w:p>
        </w:tc>
        <w:tc>
          <w:tcPr>
            <w:tcW w:type="dxa" w:w="2160"/>
          </w:tcPr>
          <w:p>
            <w:r>
              <w:t>Cloud / Software / AI / Data; Industrial / Energy / Manufacturing; Telecom / Infrastructure</w:t>
            </w:r>
          </w:p>
        </w:tc>
      </w:tr>
      <w:tr>
        <w:tc>
          <w:tcPr>
            <w:tcW w:type="dxa" w:w="2160"/>
          </w:tcPr>
          <w:p>
            <w:r>
              <w:t>Scale AI</w:t>
            </w:r>
          </w:p>
        </w:tc>
        <w:tc>
          <w:tcPr>
            <w:tcW w:type="dxa" w:w="2160"/>
          </w:tcPr>
          <w:p>
            <w:r>
              <w:t>1,000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Canonical</w:t>
            </w:r>
          </w:p>
        </w:tc>
        <w:tc>
          <w:tcPr>
            <w:tcW w:type="dxa" w:w="2160"/>
          </w:tcPr>
          <w:p>
            <w:r>
              <w:t>1,300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Toptal</w:t>
            </w:r>
          </w:p>
        </w:tc>
        <w:tc>
          <w:tcPr>
            <w:tcW w:type="dxa" w:w="2160"/>
          </w:tcPr>
          <w:p>
            <w:r>
              <w:t>6,100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Impetus</w:t>
            </w:r>
          </w:p>
        </w:tc>
        <w:tc>
          <w:tcPr>
            <w:tcW w:type="dxa" w:w="2160"/>
          </w:tcPr>
          <w:p>
            <w:r>
              <w:t>4,400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ALTEN Calsoft Labs</w:t>
            </w:r>
          </w:p>
        </w:tc>
        <w:tc>
          <w:tcPr>
            <w:tcW w:type="dxa" w:w="2160"/>
          </w:tcPr>
          <w:p>
            <w:r>
              <w:t>1,500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Cloudera</w:t>
            </w:r>
          </w:p>
        </w:tc>
        <w:tc>
          <w:tcPr>
            <w:tcW w:type="dxa" w:w="2160"/>
          </w:tcPr>
          <w:p>
            <w:r>
              <w:t>1,600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Incedo</w:t>
            </w:r>
          </w:p>
        </w:tc>
        <w:tc>
          <w:tcPr>
            <w:tcW w:type="dxa" w:w="2160"/>
          </w:tcPr>
          <w:p>
            <w:r>
              <w:t>1,200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HashiCorp</w:t>
            </w:r>
          </w:p>
        </w:tc>
        <w:tc>
          <w:tcPr>
            <w:tcW w:type="dxa" w:w="2160"/>
          </w:tcPr>
          <w:p>
            <w:r>
              <w:t>2,100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Automation Anywhere</w:t>
            </w:r>
          </w:p>
        </w:tc>
        <w:tc>
          <w:tcPr>
            <w:tcW w:type="dxa" w:w="2160"/>
          </w:tcPr>
          <w:p>
            <w:r>
              <w:t>1,900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Cybage Software</w:t>
            </w:r>
          </w:p>
        </w:tc>
        <w:tc>
          <w:tcPr>
            <w:tcW w:type="dxa" w:w="2160"/>
          </w:tcPr>
          <w:p>
            <w:r>
              <w:t>9,300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eInfochips</w:t>
            </w:r>
          </w:p>
        </w:tc>
        <w:tc>
          <w:tcPr>
            <w:tcW w:type="dxa" w:w="2160"/>
          </w:tcPr>
          <w:p>
            <w:r>
              <w:t>3,900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Sprinklr</w:t>
            </w:r>
          </w:p>
        </w:tc>
        <w:tc>
          <w:tcPr>
            <w:tcW w:type="dxa" w:w="2160"/>
          </w:tcPr>
          <w:p>
            <w:r>
              <w:t>3,600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Valtech</w:t>
            </w:r>
          </w:p>
        </w:tc>
        <w:tc>
          <w:tcPr>
            <w:tcW w:type="dxa" w:w="2160"/>
          </w:tcPr>
          <w:p>
            <w:r>
              <w:t>5,700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Mastek</w:t>
            </w:r>
          </w:p>
        </w:tc>
        <w:tc>
          <w:tcPr>
            <w:tcW w:type="dxa" w:w="2160"/>
          </w:tcPr>
          <w:p>
            <w:r>
              <w:t>1,400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Pyramid Consulting,</w:t>
            </w:r>
          </w:p>
        </w:tc>
        <w:tc>
          <w:tcPr>
            <w:tcW w:type="dxa" w:w="2160"/>
          </w:tcPr>
          <w:p>
            <w:r>
              <w:t>3,100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Egnyte</w:t>
            </w:r>
          </w:p>
        </w:tc>
        <w:tc>
          <w:tcPr>
            <w:tcW w:type="dxa" w:w="2160"/>
          </w:tcPr>
          <w:p>
            <w:r>
              <w:t>1,300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Avalara</w:t>
            </w:r>
          </w:p>
        </w:tc>
        <w:tc>
          <w:tcPr>
            <w:tcW w:type="dxa" w:w="2160"/>
          </w:tcPr>
          <w:p>
            <w:r>
              <w:t>4,800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Riversand, a Syndigo</w:t>
            </w:r>
          </w:p>
        </w:tc>
        <w:tc>
          <w:tcPr>
            <w:tcW w:type="dxa" w:w="2160"/>
          </w:tcPr>
          <w:p>
            <w:r>
              <w:t>1,300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Newgen Software</w:t>
            </w:r>
          </w:p>
        </w:tc>
        <w:tc>
          <w:tcPr>
            <w:tcW w:type="dxa" w:w="2160"/>
          </w:tcPr>
          <w:p>
            <w:r>
              <w:t>3,900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</w:tbl>
    <w:p>
      <w:pPr>
        <w:pStyle w:val="Heading2"/>
      </w:pPr>
      <w:r>
        <w:t>Companies Not in Database - High Value</w:t>
      </w:r>
    </w:p>
    <w:p>
      <w:r>
        <w:t>Highest-value net-new account pool. Review for HubSpot import, enrichment, and segmented outbound.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# Employees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Industry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Segments</w:t>
            </w:r>
          </w:p>
        </w:tc>
      </w:tr>
      <w:tr>
        <w:tc>
          <w:tcPr>
            <w:tcW w:type="dxa" w:w="2160"/>
          </w:tcPr>
          <w:p>
            <w:r>
              <w:t>Verizon</w:t>
            </w:r>
          </w:p>
        </w:tc>
        <w:tc>
          <w:tcPr>
            <w:tcW w:type="dxa" w:w="2160"/>
          </w:tcPr>
          <w:p>
            <w:r>
              <w:t>100,000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ByteDance</w:t>
            </w:r>
          </w:p>
        </w:tc>
        <w:tc>
          <w:tcPr>
            <w:tcW w:type="dxa" w:w="2160"/>
          </w:tcPr>
          <w:p>
            <w:r>
              <w:t>124,000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KPMG</w:t>
            </w:r>
          </w:p>
        </w:tc>
        <w:tc>
          <w:tcPr>
            <w:tcW w:type="dxa" w:w="2160"/>
          </w:tcPr>
          <w:p>
            <w:r>
              <w:t>276,000</w:t>
            </w:r>
          </w:p>
        </w:tc>
        <w:tc>
          <w:tcPr>
            <w:tcW w:type="dxa" w:w="2160"/>
          </w:tcPr>
          <w:p>
            <w:r>
              <w:t>accounting</w:t>
            </w:r>
          </w:p>
        </w:tc>
        <w:tc>
          <w:tcPr>
            <w:tcW w:type="dxa" w:w="2160"/>
          </w:tcPr>
          <w:p>
            <w:r>
              <w:t>Cloud / Software / AI / Data; Cybersecurity; Telecom / Infrastructure</w:t>
            </w:r>
          </w:p>
        </w:tc>
      </w:tr>
      <w:tr>
        <w:tc>
          <w:tcPr>
            <w:tcW w:type="dxa" w:w="2160"/>
          </w:tcPr>
          <w:p>
            <w:r>
              <w:t>Tencent</w:t>
            </w:r>
          </w:p>
        </w:tc>
        <w:tc>
          <w:tcPr>
            <w:tcW w:type="dxa" w:w="2160"/>
          </w:tcPr>
          <w:p>
            <w:r>
              <w:t>111,000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Sanofi</w:t>
            </w:r>
          </w:p>
        </w:tc>
        <w:tc>
          <w:tcPr>
            <w:tcW w:type="dxa" w:w="2160"/>
          </w:tcPr>
          <w:p>
            <w:r>
              <w:t>83,000</w:t>
            </w:r>
          </w:p>
        </w:tc>
        <w:tc>
          <w:tcPr>
            <w:tcW w:type="dxa" w:w="2160"/>
          </w:tcPr>
          <w:p>
            <w:r>
              <w:t>pharmaceuticals</w:t>
            </w:r>
          </w:p>
        </w:tc>
        <w:tc>
          <w:tcPr>
            <w:tcW w:type="dxa" w:w="2160"/>
          </w:tcPr>
          <w:p>
            <w:r>
              <w:t>Healthcare / Pharma / Life Sciences; Cloud / Software / AI / Data; Industrial / Energy / Manufacturing</w:t>
            </w:r>
          </w:p>
        </w:tc>
      </w:tr>
      <w:tr>
        <w:tc>
          <w:tcPr>
            <w:tcW w:type="dxa" w:w="2160"/>
          </w:tcPr>
          <w:p>
            <w:r>
              <w:t>Scotiabank</w:t>
            </w:r>
          </w:p>
        </w:tc>
        <w:tc>
          <w:tcPr>
            <w:tcW w:type="dxa" w:w="2160"/>
          </w:tcPr>
          <w:p>
            <w:r>
              <w:t>86,000</w:t>
            </w:r>
          </w:p>
        </w:tc>
        <w:tc>
          <w:tcPr>
            <w:tcW w:type="dxa" w:w="2160"/>
          </w:tcPr>
          <w:p>
            <w:r>
              <w:t>banking</w:t>
            </w:r>
          </w:p>
        </w:tc>
        <w:tc>
          <w:tcPr>
            <w:tcW w:type="dxa" w:w="2160"/>
          </w:tcPr>
          <w:p>
            <w:r>
              <w:t>Financial Services / Insurance; Cloud / Software / AI / Data; Cybersecurity</w:t>
            </w:r>
          </w:p>
        </w:tc>
      </w:tr>
      <w:tr>
        <w:tc>
          <w:tcPr>
            <w:tcW w:type="dxa" w:w="2160"/>
          </w:tcPr>
          <w:p>
            <w:r>
              <w:t>Northrop Grumman</w:t>
            </w:r>
          </w:p>
        </w:tc>
        <w:tc>
          <w:tcPr>
            <w:tcW w:type="dxa" w:w="2160"/>
          </w:tcPr>
          <w:p>
            <w:r>
              <w:t>97,000</w:t>
            </w:r>
          </w:p>
        </w:tc>
        <w:tc>
          <w:tcPr>
            <w:tcW w:type="dxa" w:w="2160"/>
          </w:tcPr>
          <w:p>
            <w:r>
              <w:t>defense &amp; space</w:t>
            </w:r>
          </w:p>
        </w:tc>
        <w:tc>
          <w:tcPr>
            <w:tcW w:type="dxa" w:w="2160"/>
          </w:tcPr>
          <w:p>
            <w:r>
              <w:t>Cloud / Software / AI / Data; Industrial / Energy / Manufacturing; Defense / Aerospace / Government</w:t>
            </w:r>
          </w:p>
        </w:tc>
      </w:tr>
      <w:tr>
        <w:tc>
          <w:tcPr>
            <w:tcW w:type="dxa" w:w="2160"/>
          </w:tcPr>
          <w:p>
            <w:r>
              <w:t>SpaceX</w:t>
            </w:r>
          </w:p>
        </w:tc>
        <w:tc>
          <w:tcPr>
            <w:tcW w:type="dxa" w:w="2160"/>
          </w:tcPr>
          <w:p>
            <w:r>
              <w:t>20,000</w:t>
            </w:r>
          </w:p>
        </w:tc>
        <w:tc>
          <w:tcPr>
            <w:tcW w:type="dxa" w:w="2160"/>
          </w:tcPr>
          <w:p>
            <w:r>
              <w:t>aviation &amp; aerospace</w:t>
            </w:r>
          </w:p>
        </w:tc>
        <w:tc>
          <w:tcPr>
            <w:tcW w:type="dxa" w:w="2160"/>
          </w:tcPr>
          <w:p>
            <w:r>
              <w:t>Cloud / Software / AI / Data; Defense / Aerospace / Government; Industrial / Energy / Manufacturing</w:t>
            </w:r>
          </w:p>
        </w:tc>
      </w:tr>
      <w:tr>
        <w:tc>
          <w:tcPr>
            <w:tcW w:type="dxa" w:w="2160"/>
          </w:tcPr>
          <w:p>
            <w:r>
              <w:t>ANZ</w:t>
            </w:r>
          </w:p>
        </w:tc>
        <w:tc>
          <w:tcPr>
            <w:tcW w:type="dxa" w:w="2160"/>
          </w:tcPr>
          <w:p>
            <w:r>
              <w:t>42,000</w:t>
            </w:r>
          </w:p>
        </w:tc>
        <w:tc>
          <w:tcPr>
            <w:tcW w:type="dxa" w:w="2160"/>
          </w:tcPr>
          <w:p>
            <w:r>
              <w:t>banking</w:t>
            </w:r>
          </w:p>
        </w:tc>
        <w:tc>
          <w:tcPr>
            <w:tcW w:type="dxa" w:w="2160"/>
          </w:tcPr>
          <w:p>
            <w:r>
              <w:t>Financial Services / Insurance; Cloud / Software / AI / Data; Cybersecurity</w:t>
            </w:r>
          </w:p>
        </w:tc>
      </w:tr>
      <w:tr>
        <w:tc>
          <w:tcPr>
            <w:tcW w:type="dxa" w:w="2160"/>
          </w:tcPr>
          <w:p>
            <w:r>
              <w:t>T-Mobile</w:t>
            </w:r>
          </w:p>
        </w:tc>
        <w:tc>
          <w:tcPr>
            <w:tcW w:type="dxa" w:w="2160"/>
          </w:tcPr>
          <w:p>
            <w:r>
              <w:t>70,000</w:t>
            </w:r>
          </w:p>
        </w:tc>
        <w:tc>
          <w:tcPr>
            <w:tcW w:type="dxa" w:w="2160"/>
          </w:tcPr>
          <w:p>
            <w:r>
              <w:t>telecommunications</w:t>
            </w:r>
          </w:p>
        </w:tc>
        <w:tc>
          <w:tcPr>
            <w:tcW w:type="dxa" w:w="2160"/>
          </w:tcPr>
          <w:p>
            <w:r>
              <w:t>Cloud / Software / AI / Data; Telecom / Infrastructure; Industrial / Energy / Manufacturing</w:t>
            </w:r>
          </w:p>
        </w:tc>
      </w:tr>
      <w:tr>
        <w:tc>
          <w:tcPr>
            <w:tcW w:type="dxa" w:w="2160"/>
          </w:tcPr>
          <w:p>
            <w:r>
              <w:t>HII</w:t>
            </w:r>
          </w:p>
        </w:tc>
        <w:tc>
          <w:tcPr>
            <w:tcW w:type="dxa" w:w="2160"/>
          </w:tcPr>
          <w:p>
            <w:r>
              <w:t>44,000</w:t>
            </w:r>
          </w:p>
        </w:tc>
        <w:tc>
          <w:tcPr>
            <w:tcW w:type="dxa" w:w="2160"/>
          </w:tcPr>
          <w:p>
            <w:r>
              <w:t>defense &amp; space</w:t>
            </w:r>
          </w:p>
        </w:tc>
        <w:tc>
          <w:tcPr>
            <w:tcW w:type="dxa" w:w="2160"/>
          </w:tcPr>
          <w:p>
            <w:r>
              <w:t>Cloud / Software / AI / Data; Industrial / Energy / Manufacturing; Defense / Aerospace / Government</w:t>
            </w:r>
          </w:p>
        </w:tc>
      </w:tr>
      <w:tr>
        <w:tc>
          <w:tcPr>
            <w:tcW w:type="dxa" w:w="2160"/>
          </w:tcPr>
          <w:p>
            <w:r>
              <w:t>CACI International Inc</w:t>
            </w:r>
          </w:p>
        </w:tc>
        <w:tc>
          <w:tcPr>
            <w:tcW w:type="dxa" w:w="2160"/>
          </w:tcPr>
          <w:p>
            <w:r>
              <w:t>25,000</w:t>
            </w:r>
          </w:p>
        </w:tc>
        <w:tc>
          <w:tcPr>
            <w:tcW w:type="dxa" w:w="2160"/>
          </w:tcPr>
          <w:p>
            <w:r>
              <w:t>defense &amp; space</w:t>
            </w:r>
          </w:p>
        </w:tc>
        <w:tc>
          <w:tcPr>
            <w:tcW w:type="dxa" w:w="2160"/>
          </w:tcPr>
          <w:p>
            <w:r>
              <w:t>Cloud / Software / AI / Data; Industrial / Energy / Manufacturing; Defense / Aerospace / Government</w:t>
            </w:r>
          </w:p>
        </w:tc>
      </w:tr>
      <w:tr>
        <w:tc>
          <w:tcPr>
            <w:tcW w:type="dxa" w:w="2160"/>
          </w:tcPr>
          <w:p>
            <w:r>
              <w:t>Sandia National Laboratories</w:t>
            </w:r>
          </w:p>
        </w:tc>
        <w:tc>
          <w:tcPr>
            <w:tcW w:type="dxa" w:w="2160"/>
          </w:tcPr>
          <w:p>
            <w:r>
              <w:t>17,000</w:t>
            </w:r>
          </w:p>
        </w:tc>
        <w:tc>
          <w:tcPr>
            <w:tcW w:type="dxa" w:w="2160"/>
          </w:tcPr>
          <w:p>
            <w:r>
              <w:t>defense &amp; space</w:t>
            </w:r>
          </w:p>
        </w:tc>
        <w:tc>
          <w:tcPr>
            <w:tcW w:type="dxa" w:w="2160"/>
          </w:tcPr>
          <w:p>
            <w:r>
              <w:t>Cloud / Software / AI / Data; Industrial / Energy / Manufacturing; Defense / Aerospace / Government</w:t>
            </w:r>
          </w:p>
        </w:tc>
      </w:tr>
      <w:tr>
        <w:tc>
          <w:tcPr>
            <w:tcW w:type="dxa" w:w="2160"/>
          </w:tcPr>
          <w:p>
            <w:r>
              <w:t>CyberArk</w:t>
            </w:r>
          </w:p>
        </w:tc>
        <w:tc>
          <w:tcPr>
            <w:tcW w:type="dxa" w:w="2160"/>
          </w:tcPr>
          <w:p>
            <w:r>
              <w:t>3,500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Abbott</w:t>
            </w:r>
          </w:p>
        </w:tc>
        <w:tc>
          <w:tcPr>
            <w:tcW w:type="dxa" w:w="2160"/>
          </w:tcPr>
          <w:p>
            <w:r>
              <w:t>114,000</w:t>
            </w:r>
          </w:p>
        </w:tc>
        <w:tc>
          <w:tcPr>
            <w:tcW w:type="dxa" w:w="2160"/>
          </w:tcPr>
          <w:p>
            <w:r>
              <w:t>hospital &amp; health care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Disney Streaming</w:t>
            </w:r>
          </w:p>
        </w:tc>
        <w:tc>
          <w:tcPr>
            <w:tcW w:type="dxa" w:w="2160"/>
          </w:tcPr>
          <w:p>
            <w:r>
              <w:t>231,000</w:t>
            </w:r>
          </w:p>
        </w:tc>
        <w:tc>
          <w:tcPr>
            <w:tcW w:type="dxa" w:w="2160"/>
          </w:tcPr>
          <w:p>
            <w:r>
              <w:t>entertainment</w:t>
            </w:r>
          </w:p>
        </w:tc>
        <w:tc>
          <w:tcPr>
            <w:tcW w:type="dxa" w:w="2160"/>
          </w:tcPr>
          <w:p>
            <w:r>
              <w:t>Cloud / Software / AI / Data; Financial Services / Insurance; Telecom / Infrastructure</w:t>
            </w:r>
          </w:p>
        </w:tc>
      </w:tr>
      <w:tr>
        <w:tc>
          <w:tcPr>
            <w:tcW w:type="dxa" w:w="2160"/>
          </w:tcPr>
          <w:p>
            <w:r>
              <w:t>JLL Technologies</w:t>
            </w:r>
          </w:p>
        </w:tc>
        <w:tc>
          <w:tcPr>
            <w:tcW w:type="dxa" w:w="2160"/>
          </w:tcPr>
          <w:p>
            <w:r>
              <w:t>112,000</w:t>
            </w:r>
          </w:p>
        </w:tc>
        <w:tc>
          <w:tcPr>
            <w:tcW w:type="dxa" w:w="2160"/>
          </w:tcPr>
          <w:p>
            <w:r>
              <w:t>real estate</w:t>
            </w:r>
          </w:p>
        </w:tc>
        <w:tc>
          <w:tcPr>
            <w:tcW w:type="dxa" w:w="2160"/>
          </w:tcPr>
          <w:p>
            <w:r>
              <w:t>Cloud / Software / AI / Data; Financial Services / Insurance; Telecom / Infrastructure</w:t>
            </w:r>
          </w:p>
        </w:tc>
      </w:tr>
      <w:tr>
        <w:tc>
          <w:tcPr>
            <w:tcW w:type="dxa" w:w="2160"/>
          </w:tcPr>
          <w:p>
            <w:r>
              <w:t>UnitedHealth Group</w:t>
            </w:r>
          </w:p>
        </w:tc>
        <w:tc>
          <w:tcPr>
            <w:tcW w:type="dxa" w:w="2160"/>
          </w:tcPr>
          <w:p>
            <w:r>
              <w:t>400,000</w:t>
            </w:r>
          </w:p>
        </w:tc>
        <w:tc>
          <w:tcPr>
            <w:tcW w:type="dxa" w:w="2160"/>
          </w:tcPr>
          <w:p>
            <w:r>
              <w:t>hospital &amp; health care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TP</w:t>
            </w:r>
          </w:p>
        </w:tc>
        <w:tc>
          <w:tcPr>
            <w:tcW w:type="dxa" w:w="2160"/>
          </w:tcPr>
          <w:p>
            <w:r>
              <w:t>456,000</w:t>
            </w:r>
          </w:p>
        </w:tc>
        <w:tc>
          <w:tcPr>
            <w:tcW w:type="dxa" w:w="2160"/>
          </w:tcPr>
          <w:p>
            <w:r>
              <w:t>outsourcing/offshoring</w:t>
            </w:r>
          </w:p>
        </w:tc>
        <w:tc>
          <w:tcPr>
            <w:tcW w:type="dxa" w:w="2160"/>
          </w:tcPr>
          <w:p>
            <w:r>
              <w:t>Cloud / Software / AI / Data; Systems Integrator / Consulting; Industrial / Energy / Manufacturing</w:t>
            </w:r>
          </w:p>
        </w:tc>
      </w:tr>
      <w:tr>
        <w:tc>
          <w:tcPr>
            <w:tcW w:type="dxa" w:w="2160"/>
          </w:tcPr>
          <w:p>
            <w:r>
              <w:t>Caterpillar</w:t>
            </w:r>
          </w:p>
        </w:tc>
        <w:tc>
          <w:tcPr>
            <w:tcW w:type="dxa" w:w="2160"/>
          </w:tcPr>
          <w:p>
            <w:r>
              <w:t>113,000</w:t>
            </w:r>
          </w:p>
        </w:tc>
        <w:tc>
          <w:tcPr>
            <w:tcW w:type="dxa" w:w="2160"/>
          </w:tcPr>
          <w:p>
            <w:r>
              <w:t>machinery</w:t>
            </w:r>
          </w:p>
        </w:tc>
        <w:tc>
          <w:tcPr>
            <w:tcW w:type="dxa" w:w="2160"/>
          </w:tcPr>
          <w:p>
            <w:r>
              <w:t>Cloud / Software / AI / Data; Industrial / Energy / Manufacturing; Healthcare / Pharma / Life Sciences</w:t>
            </w:r>
          </w:p>
        </w:tc>
      </w:tr>
      <w:tr>
        <w:tc>
          <w:tcPr>
            <w:tcW w:type="dxa" w:w="2160"/>
          </w:tcPr>
          <w:p>
            <w:r>
              <w:t>IKEA</w:t>
            </w:r>
          </w:p>
        </w:tc>
        <w:tc>
          <w:tcPr>
            <w:tcW w:type="dxa" w:w="2160"/>
          </w:tcPr>
          <w:p>
            <w:r>
              <w:t>222,000</w:t>
            </w:r>
          </w:p>
        </w:tc>
        <w:tc>
          <w:tcPr>
            <w:tcW w:type="dxa" w:w="2160"/>
          </w:tcPr>
          <w:p>
            <w:r>
              <w:t>retail</w:t>
            </w:r>
          </w:p>
        </w:tc>
        <w:tc>
          <w:tcPr>
            <w:tcW w:type="dxa" w:w="2160"/>
          </w:tcPr>
          <w:p>
            <w:r>
              <w:t>Cloud / Software / AI / Data; Telecom / Infrastructure; Industrial / Energy / Manufacturing</w:t>
            </w:r>
          </w:p>
        </w:tc>
      </w:tr>
      <w:tr>
        <w:tc>
          <w:tcPr>
            <w:tcW w:type="dxa" w:w="2160"/>
          </w:tcPr>
          <w:p>
            <w:r>
              <w:t>Target</w:t>
            </w:r>
          </w:p>
        </w:tc>
        <w:tc>
          <w:tcPr>
            <w:tcW w:type="dxa" w:w="2160"/>
          </w:tcPr>
          <w:p>
            <w:r>
              <w:t>440,000</w:t>
            </w:r>
          </w:p>
        </w:tc>
        <w:tc>
          <w:tcPr>
            <w:tcW w:type="dxa" w:w="2160"/>
          </w:tcPr>
          <w:p>
            <w:r>
              <w:t>retail</w:t>
            </w:r>
          </w:p>
        </w:tc>
        <w:tc>
          <w:tcPr>
            <w:tcW w:type="dxa" w:w="2160"/>
          </w:tcPr>
          <w:p>
            <w:r>
              <w:t>Cloud / Software / AI / Data; Telecom / Infrastructure; Industrial / Energy / Manufacturing</w:t>
            </w:r>
          </w:p>
        </w:tc>
      </w:tr>
      <w:tr>
        <w:tc>
          <w:tcPr>
            <w:tcW w:type="dxa" w:w="2160"/>
          </w:tcPr>
          <w:p>
            <w:r>
              <w:t>Cargill</w:t>
            </w:r>
          </w:p>
        </w:tc>
        <w:tc>
          <w:tcPr>
            <w:tcW w:type="dxa" w:w="2160"/>
          </w:tcPr>
          <w:p>
            <w:r>
              <w:t>155,000</w:t>
            </w:r>
          </w:p>
        </w:tc>
        <w:tc>
          <w:tcPr>
            <w:tcW w:type="dxa" w:w="2160"/>
          </w:tcPr>
          <w:p>
            <w:r>
              <w:t>food production</w:t>
            </w:r>
          </w:p>
        </w:tc>
        <w:tc>
          <w:tcPr>
            <w:tcW w:type="dxa" w:w="2160"/>
          </w:tcPr>
          <w:p>
            <w:r>
              <w:t>Cloud / Software / AI / Data; Industrial / Energy / Manufacturing; Healthcare / Pharma / Life Sciences</w:t>
            </w:r>
          </w:p>
        </w:tc>
      </w:tr>
      <w:tr>
        <w:tc>
          <w:tcPr>
            <w:tcW w:type="dxa" w:w="2160"/>
          </w:tcPr>
          <w:p>
            <w:r>
              <w:t>CVS Health</w:t>
            </w:r>
          </w:p>
        </w:tc>
        <w:tc>
          <w:tcPr>
            <w:tcW w:type="dxa" w:w="2160"/>
          </w:tcPr>
          <w:p>
            <w:r>
              <w:t>300,000</w:t>
            </w:r>
          </w:p>
        </w:tc>
        <w:tc>
          <w:tcPr>
            <w:tcW w:type="dxa" w:w="2160"/>
          </w:tcPr>
          <w:p>
            <w:r>
              <w:t>hospital &amp; health care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The TJX Companies, Inc.</w:t>
            </w:r>
          </w:p>
        </w:tc>
        <w:tc>
          <w:tcPr>
            <w:tcW w:type="dxa" w:w="2160"/>
          </w:tcPr>
          <w:p>
            <w:r>
              <w:t>364,000</w:t>
            </w:r>
          </w:p>
        </w:tc>
        <w:tc>
          <w:tcPr>
            <w:tcW w:type="dxa" w:w="2160"/>
          </w:tcPr>
          <w:p>
            <w:r>
              <w:t>retail</w:t>
            </w:r>
          </w:p>
        </w:tc>
        <w:tc>
          <w:tcPr>
            <w:tcW w:type="dxa" w:w="2160"/>
          </w:tcPr>
          <w:p>
            <w:r>
              <w:t>Cloud / Software / AI / Data; Telecom / Infrastructure; Industrial / Energy / Manufacturing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Segment</w:t>
            </w:r>
          </w:p>
        </w:tc>
        <w:tc>
          <w:tcPr>
            <w:tcW w:type="dxa" w:w="4320"/>
          </w:tcPr>
          <w:p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>
              <w:t>Defense / Aerospace / Government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Financial Services / Insurance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Healthcare / Pharma / Life Sciences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Cloud / Software / AI / Data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Industrial / Energy / Manufacturing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Telecom / Infrastructure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Cybersecurity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Systems Integrator / Consulting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</w:tbl>
    <w:p>
      <w:pPr>
        <w:pStyle w:val="Heading2"/>
      </w:pPr>
      <w:r>
        <w:t>Companies Not in Database - Low Value</w:t>
      </w:r>
    </w:p>
    <w:p>
      <w:r>
        <w:t>Large lower-priority pool. Do not bulk import; review selectively in software/data/security/AI/regulated verticals.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Company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# Employees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Industry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Segments</w:t>
            </w:r>
          </w:p>
        </w:tc>
      </w:tr>
      <w:tr>
        <w:tc>
          <w:tcPr>
            <w:tcW w:type="dxa" w:w="2160"/>
          </w:tcPr>
          <w:p>
            <w:r>
              <w:t>Temasek</w:t>
            </w:r>
          </w:p>
        </w:tc>
        <w:tc>
          <w:tcPr>
            <w:tcW w:type="dxa" w:w="2160"/>
          </w:tcPr>
          <w:p>
            <w:r>
              <w:t>960</w:t>
            </w:r>
          </w:p>
        </w:tc>
        <w:tc>
          <w:tcPr>
            <w:tcW w:type="dxa" w:w="2160"/>
          </w:tcPr>
          <w:p>
            <w:r>
              <w:t>financial services</w:t>
            </w:r>
          </w:p>
        </w:tc>
        <w:tc>
          <w:tcPr>
            <w:tcW w:type="dxa" w:w="2160"/>
          </w:tcPr>
          <w:p>
            <w:r>
              <w:t>Cloud / Software / AI / Data; Financial Services / Insurance; Cybersecurity</w:t>
            </w:r>
          </w:p>
        </w:tc>
      </w:tr>
      <w:tr>
        <w:tc>
          <w:tcPr>
            <w:tcW w:type="dxa" w:w="2160"/>
          </w:tcPr>
          <w:p>
            <w:r>
              <w:t>UTC Aerospace Systems</w:t>
            </w:r>
          </w:p>
        </w:tc>
        <w:tc>
          <w:tcPr>
            <w:tcW w:type="dxa" w:w="2160"/>
          </w:tcPr>
          <w:p>
            <w:r>
              <w:t>600</w:t>
            </w:r>
          </w:p>
        </w:tc>
        <w:tc>
          <w:tcPr>
            <w:tcW w:type="dxa" w:w="2160"/>
          </w:tcPr>
          <w:p>
            <w:r>
              <w:t>research</w:t>
            </w:r>
          </w:p>
        </w:tc>
        <w:tc>
          <w:tcPr>
            <w:tcW w:type="dxa" w:w="2160"/>
          </w:tcPr>
          <w:p>
            <w:r>
              <w:t>Healthcare / Pharma / Life Sciences; Cloud / Software / AI / Data; Industrial / Energy / Manufacturing</w:t>
            </w:r>
          </w:p>
        </w:tc>
      </w:tr>
      <w:tr>
        <w:tc>
          <w:tcPr>
            <w:tcW w:type="dxa" w:w="2160"/>
          </w:tcPr>
          <w:p>
            <w:r>
              <w:t>Black Mountain Mining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mining &amp; metals</w:t>
            </w:r>
          </w:p>
        </w:tc>
        <w:tc>
          <w:tcPr>
            <w:tcW w:type="dxa" w:w="2160"/>
          </w:tcPr>
          <w:p>
            <w:r>
              <w:t>Industrial / Energy / Manufacturing; Cloud / Software / AI / Data; Telecom / Infrastructure</w:t>
            </w:r>
          </w:p>
        </w:tc>
      </w:tr>
      <w:tr>
        <w:tc>
          <w:tcPr>
            <w:tcW w:type="dxa" w:w="2160"/>
          </w:tcPr>
          <w:p>
            <w:r>
              <w:t>Chemonics International</w:t>
            </w:r>
          </w:p>
        </w:tc>
        <w:tc>
          <w:tcPr>
            <w:tcW w:type="dxa" w:w="2160"/>
          </w:tcPr>
          <w:p>
            <w:r>
              <w:t>4,500</w:t>
            </w:r>
          </w:p>
        </w:tc>
        <w:tc>
          <w:tcPr>
            <w:tcW w:type="dxa" w:w="2160"/>
          </w:tcPr>
          <w:p>
            <w:r>
              <w:t>professional training &amp; coaching</w:t>
            </w:r>
          </w:p>
        </w:tc>
        <w:tc>
          <w:tcPr>
            <w:tcW w:type="dxa" w:w="2160"/>
          </w:tcPr>
          <w:p>
            <w:r>
              <w:t>Systems Integrator / Consulting; Cloud / Software / AI / Data</w:t>
            </w:r>
          </w:p>
        </w:tc>
      </w:tr>
      <w:tr>
        <w:tc>
          <w:tcPr>
            <w:tcW w:type="dxa" w:w="2160"/>
          </w:tcPr>
          <w:p>
            <w:r>
              <w:t>Turing</w:t>
            </w:r>
          </w:p>
        </w:tc>
        <w:tc>
          <w:tcPr>
            <w:tcW w:type="dxa" w:w="2160"/>
          </w:tcPr>
          <w:p>
            <w:r>
              <w:t>2,600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The Washington Post</w:t>
            </w:r>
          </w:p>
        </w:tc>
        <w:tc>
          <w:tcPr>
            <w:tcW w:type="dxa" w:w="2160"/>
          </w:tcPr>
          <w:p>
            <w:r>
              <w:t>1,300</w:t>
            </w:r>
          </w:p>
        </w:tc>
        <w:tc>
          <w:tcPr>
            <w:tcW w:type="dxa" w:w="2160"/>
          </w:tcPr>
          <w:p>
            <w:r>
              <w:t>publishing</w:t>
            </w:r>
          </w:p>
        </w:tc>
        <w:tc>
          <w:tcPr>
            <w:tcW w:type="dxa" w:w="2160"/>
          </w:tcPr>
          <w:p>
            <w:r>
              <w:t>Cloud / Software / AI / Data; Telecom / Infrastructure; Cybersecurity</w:t>
            </w:r>
          </w:p>
        </w:tc>
      </w:tr>
      <w:tr>
        <w:tc>
          <w:tcPr>
            <w:tcW w:type="dxa" w:w="2160"/>
          </w:tcPr>
          <w:p>
            <w:r>
              <w:t>Anaplan</w:t>
            </w:r>
          </w:p>
        </w:tc>
        <w:tc>
          <w:tcPr>
            <w:tcW w:type="dxa" w:w="2160"/>
          </w:tcPr>
          <w:p>
            <w:r>
              <w:t>2,200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PubMatic</w:t>
            </w:r>
          </w:p>
        </w:tc>
        <w:tc>
          <w:tcPr>
            <w:tcW w:type="dxa" w:w="2160"/>
          </w:tcPr>
          <w:p>
            <w:r>
              <w:t>1,100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Pavilion</w:t>
            </w:r>
          </w:p>
        </w:tc>
        <w:tc>
          <w:tcPr>
            <w:tcW w:type="dxa" w:w="2160"/>
          </w:tcPr>
          <w:p>
            <w:r>
              <w:t>5,700</w:t>
            </w:r>
          </w:p>
        </w:tc>
        <w:tc>
          <w:tcPr>
            <w:tcW w:type="dxa" w:w="2160"/>
          </w:tcPr>
          <w:p>
            <w:r>
              <w:t>think tanks</w:t>
            </w:r>
          </w:p>
        </w:tc>
        <w:tc>
          <w:tcPr>
            <w:tcW w:type="dxa" w:w="2160"/>
          </w:tcPr>
          <w:p>
            <w:r>
              <w:t>Cloud / Software / AI / Data; Telecom / Infrastructure; Systems Integrator / Consulting</w:t>
            </w:r>
          </w:p>
        </w:tc>
      </w:tr>
      <w:tr>
        <w:tc>
          <w:tcPr>
            <w:tcW w:type="dxa" w:w="2160"/>
          </w:tcPr>
          <w:p>
            <w:r>
              <w:t>Glassdoor</w:t>
            </w:r>
          </w:p>
        </w:tc>
        <w:tc>
          <w:tcPr>
            <w:tcW w:type="dxa" w:w="2160"/>
          </w:tcPr>
          <w:p>
            <w:r>
              <w:t>1,700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TomTom</w:t>
            </w:r>
          </w:p>
        </w:tc>
        <w:tc>
          <w:tcPr>
            <w:tcW w:type="dxa" w:w="2160"/>
          </w:tcPr>
          <w:p>
            <w:r>
              <w:t>3,600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Zillow</w:t>
            </w:r>
          </w:p>
        </w:tc>
        <w:tc>
          <w:tcPr>
            <w:tcW w:type="dxa" w:w="2160"/>
          </w:tcPr>
          <w:p>
            <w:r>
              <w:t>6,900</w:t>
            </w:r>
          </w:p>
        </w:tc>
        <w:tc>
          <w:tcPr>
            <w:tcW w:type="dxa" w:w="2160"/>
          </w:tcPr>
          <w:p>
            <w:r>
              <w:t>real estate</w:t>
            </w:r>
          </w:p>
        </w:tc>
        <w:tc>
          <w:tcPr>
            <w:tcW w:type="dxa" w:w="2160"/>
          </w:tcPr>
          <w:p>
            <w:r>
              <w:t>Cloud / Software / AI / Data; Financial Services / Insurance; Telecom / Infrastructure</w:t>
            </w:r>
          </w:p>
        </w:tc>
      </w:tr>
      <w:tr>
        <w:tc>
          <w:tcPr>
            <w:tcW w:type="dxa" w:w="2160"/>
          </w:tcPr>
          <w:p>
            <w:r>
              <w:t>Tiger Analytics</w:t>
            </w:r>
          </w:p>
        </w:tc>
        <w:tc>
          <w:tcPr>
            <w:tcW w:type="dxa" w:w="2160"/>
          </w:tcPr>
          <w:p>
            <w:r>
              <w:t>5,300</w:t>
            </w:r>
          </w:p>
        </w:tc>
        <w:tc>
          <w:tcPr>
            <w:tcW w:type="dxa" w:w="2160"/>
          </w:tcPr>
          <w:p>
            <w:r>
              <w:t>management consulting</w:t>
            </w:r>
          </w:p>
        </w:tc>
        <w:tc>
          <w:tcPr>
            <w:tcW w:type="dxa" w:w="2160"/>
          </w:tcPr>
          <w:p>
            <w:r>
              <w:t>Cloud / Software / AI / Data; Healthcare / Pharma / Life Sciences; Industrial / Energy / Manufacturing</w:t>
            </w:r>
          </w:p>
        </w:tc>
      </w:tr>
      <w:tr>
        <w:tc>
          <w:tcPr>
            <w:tcW w:type="dxa" w:w="2160"/>
          </w:tcPr>
          <w:p>
            <w:r>
              <w:t>Atlantis Resorts</w:t>
            </w:r>
          </w:p>
        </w:tc>
        <w:tc>
          <w:tcPr>
            <w:tcW w:type="dxa" w:w="2160"/>
          </w:tcPr>
          <w:p>
            <w:r>
              <w:t>9,300</w:t>
            </w:r>
          </w:p>
        </w:tc>
        <w:tc>
          <w:tcPr>
            <w:tcW w:type="dxa" w:w="2160"/>
          </w:tcPr>
          <w:p>
            <w:r>
              <w:t>hospitality</w:t>
            </w:r>
          </w:p>
        </w:tc>
        <w:tc>
          <w:tcPr>
            <w:tcW w:type="dxa" w:w="2160"/>
          </w:tcPr>
          <w:p>
            <w:r>
              <w:t>Cloud / Software / AI / Data; Healthcare / Pharma / Life Sciences; Financial Services / Insurance</w:t>
            </w:r>
          </w:p>
        </w:tc>
      </w:tr>
      <w:tr>
        <w:tc>
          <w:tcPr>
            <w:tcW w:type="dxa" w:w="2160"/>
          </w:tcPr>
          <w:p>
            <w:r>
              <w:t>Indegene</w:t>
            </w:r>
          </w:p>
        </w:tc>
        <w:tc>
          <w:tcPr>
            <w:tcW w:type="dxa" w:w="2160"/>
          </w:tcPr>
          <w:p>
            <w:r>
              <w:t>4,400</w:t>
            </w:r>
          </w:p>
        </w:tc>
        <w:tc>
          <w:tcPr>
            <w:tcW w:type="dxa" w:w="2160"/>
          </w:tcPr>
          <w:p>
            <w:r>
              <w:t>management consulting</w:t>
            </w:r>
          </w:p>
        </w:tc>
        <w:tc>
          <w:tcPr>
            <w:tcW w:type="dxa" w:w="2160"/>
          </w:tcPr>
          <w:p>
            <w:r>
              <w:t>Cloud / Software / AI / Data; Healthcare / Pharma / Life Sciences; Industrial / Energy / Manufacturing</w:t>
            </w:r>
          </w:p>
        </w:tc>
      </w:tr>
      <w:tr>
        <w:tc>
          <w:tcPr>
            <w:tcW w:type="dxa" w:w="2160"/>
          </w:tcPr>
          <w:p>
            <w:r>
              <w:t>Xebia</w:t>
            </w:r>
          </w:p>
        </w:tc>
        <w:tc>
          <w:tcPr>
            <w:tcW w:type="dxa" w:w="2160"/>
          </w:tcPr>
          <w:p>
            <w:r>
              <w:t>5,500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  <w:tr>
        <w:tc>
          <w:tcPr>
            <w:tcW w:type="dxa" w:w="2160"/>
          </w:tcPr>
          <w:p>
            <w:r>
              <w:t>Poshmark</w:t>
            </w:r>
          </w:p>
        </w:tc>
        <w:tc>
          <w:tcPr>
            <w:tcW w:type="dxa" w:w="2160"/>
          </w:tcPr>
          <w:p>
            <w:r>
              <w:t>2,000</w:t>
            </w:r>
          </w:p>
        </w:tc>
        <w:tc>
          <w:tcPr>
            <w:tcW w:type="dxa" w:w="2160"/>
          </w:tcPr>
          <w:p>
            <w:r>
              <w:t>apparel &amp; fashion</w:t>
            </w:r>
          </w:p>
        </w:tc>
        <w:tc>
          <w:tcPr>
            <w:tcW w:type="dxa" w:w="2160"/>
          </w:tcPr>
          <w:p>
            <w:r>
              <w:t>Cloud / Software / AI / Data; Industrial / Energy / Manufacturing; Financial Services / Insurance</w:t>
            </w:r>
          </w:p>
        </w:tc>
      </w:tr>
      <w:tr>
        <w:tc>
          <w:tcPr>
            <w:tcW w:type="dxa" w:w="2160"/>
          </w:tcPr>
          <w:p>
            <w:r>
              <w:t>Qualys</w:t>
            </w:r>
          </w:p>
        </w:tc>
        <w:tc>
          <w:tcPr>
            <w:tcW w:type="dxa" w:w="2160"/>
          </w:tcPr>
          <w:p>
            <w:r>
              <w:t>2,500</w:t>
            </w:r>
          </w:p>
        </w:tc>
        <w:tc>
          <w:tcPr>
            <w:tcW w:type="dxa" w:w="2160"/>
          </w:tcPr>
          <w:p>
            <w:r>
              <w:t>computer &amp; network security</w:t>
            </w:r>
          </w:p>
        </w:tc>
        <w:tc>
          <w:tcPr>
            <w:tcW w:type="dxa" w:w="2160"/>
          </w:tcPr>
          <w:p>
            <w:r>
              <w:t>Cloud / Software / AI / Data; Cybersecurity; Telecom / Infrastructure</w:t>
            </w:r>
          </w:p>
        </w:tc>
      </w:tr>
      <w:tr>
        <w:tc>
          <w:tcPr>
            <w:tcW w:type="dxa" w:w="2160"/>
          </w:tcPr>
          <w:p>
            <w:r>
              <w:t>Tredence Inc.</w:t>
            </w:r>
          </w:p>
        </w:tc>
        <w:tc>
          <w:tcPr>
            <w:tcW w:type="dxa" w:w="2160"/>
          </w:tcPr>
          <w:p>
            <w:r>
              <w:t>4,000</w:t>
            </w:r>
          </w:p>
        </w:tc>
        <w:tc>
          <w:tcPr>
            <w:tcW w:type="dxa" w:w="2160"/>
          </w:tcPr>
          <w:p>
            <w:r>
              <w:t>management consulting</w:t>
            </w:r>
          </w:p>
        </w:tc>
        <w:tc>
          <w:tcPr>
            <w:tcW w:type="dxa" w:w="2160"/>
          </w:tcPr>
          <w:p>
            <w:r>
              <w:t>Cloud / Software / AI / Data; Healthcare / Pharma / Life Sciences; Industrial / Energy / Manufacturing</w:t>
            </w:r>
          </w:p>
        </w:tc>
      </w:tr>
      <w:tr>
        <w:tc>
          <w:tcPr>
            <w:tcW w:type="dxa" w:w="2160"/>
          </w:tcPr>
          <w:p>
            <w:r>
              <w:t>Sprout</w:t>
            </w:r>
          </w:p>
        </w:tc>
        <w:tc>
          <w:tcPr>
            <w:tcW w:type="dxa" w:w="2160"/>
          </w:tcPr>
          <w:p>
            <w:r>
              <w:t>1,400</w:t>
            </w:r>
          </w:p>
        </w:tc>
        <w:tc>
          <w:tcPr>
            <w:tcW w:type="dxa" w:w="2160"/>
          </w:tcPr>
          <w:p>
            <w:r>
              <w:t>information technology &amp; services</w:t>
            </w:r>
          </w:p>
        </w:tc>
        <w:tc>
          <w:tcPr>
            <w:tcW w:type="dxa" w:w="2160"/>
          </w:tcPr>
          <w:p>
            <w:r>
              <w:t>Cloud / Software / AI / Data; Systems Integrator / Consulting; Cybersecurity</w:t>
            </w:r>
          </w:p>
        </w:tc>
      </w:tr>
    </w:tbl>
    <w:p>
      <w:pPr>
        <w:pStyle w:val="Heading1"/>
      </w:pPr>
      <w:r>
        <w:t>Recommended Sales and Marketing Actions</w:t>
      </w:r>
    </w:p>
    <w:p>
      <w:pPr>
        <w:pStyle w:val="ListBullet"/>
      </w:pPr>
      <w:r>
        <w:t>Start with Companies Not in Database - High Value as the primary net-new account queue.</w:t>
      </w:r>
    </w:p>
    <w:p>
      <w:pPr>
        <w:pStyle w:val="ListBullet"/>
      </w:pPr>
      <w:r>
        <w:t>Review Companies in Database - High Value for warm follow-up, ownership, and lifecycle stage.</w:t>
      </w:r>
    </w:p>
    <w:p>
      <w:pPr>
        <w:pStyle w:val="ListBullet"/>
      </w:pPr>
      <w:r>
        <w:t>Use Contacts in Database - High Value as the fastest person-level follow-up path.</w:t>
      </w:r>
    </w:p>
    <w:p>
      <w:pPr>
        <w:pStyle w:val="ListBullet"/>
      </w:pPr>
      <w:r>
        <w:t>Create/enrich Contacts Not in Database - High Value only after confirming the company is a target.</w:t>
      </w:r>
    </w:p>
    <w:p>
      <w:pPr>
        <w:pStyle w:val="ListBullet"/>
      </w:pPr>
      <w:r>
        <w:t>Build vertical sequences: defense/aerospace, financial services, healthcare/pharma, cloud/software/AI/data, cybersecurity, telecom/infrastructure, industrial/energy, systems integrators.</w:t>
      </w:r>
    </w:p>
    <w:p>
      <w:pPr>
        <w:pStyle w:val="ListBullet"/>
      </w:pPr>
      <w:r>
        <w:t>For per-session page paths, UTMs, and session duration, join with PostHog or GA4.</w:t>
      </w:r>
    </w:p>
    <w:p>
      <w:pPr>
        <w:pStyle w:val="Heading1"/>
      </w:pPr>
      <w:r>
        <w:t>Best Immediate Targets</w:t>
      </w:r>
    </w:p>
    <w:p>
      <w:r>
        <w:t>Top companies in database: Google, Microsoft, IBM, Oracle, Deloitte, Amazon, Cognizant, HSBC, Bank of America, SAP, Citigroup, Roche, Capgemini, UBS Group, Samsung Electronics</w:t>
      </w:r>
    </w:p>
    <w:p>
      <w:r>
        <w:t>Top companies not in database: Verizon, ByteDance, KPMG, Tencent, Sanofi, Scotiabank, Northrop Grumman, SpaceX, ANZ, T-Mobile, HII, CACI International Inc, Sandia National Laboratories, CyberArk, Abbott</w:t>
      </w:r>
    </w:p>
    <w:p>
      <w:r>
        <w:t>Top contacts in database: Jon Nussbaum, Eric Krogh, Yann Cabon, Mike Honeycutt, Ralph Dauterive, Andrew Saxton, Haseeb Afsar, Matt Shannahan, Nicolette Gadaleta-Grossman, Kirsten Hofmockel, Nick Homan, Kara Fowler, Carlos Batlle, Brian Kamer, Pavan Babu</w:t>
      </w:r>
    </w:p>
    <w:p>
      <w:r>
        <w:t>Top contacts not in database: Valerie Ho, Pam Swihart, Diane Demaria, Jeanne Stamps, Shyam Sivaprasad, Rani Alfers, Christabel Edwards, Shauna Fleischbein, Beato Francisca, Stacy Bottley, Alan Shefveland, David Martin, Cesar Arias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